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28" w:rsidRPr="00CB6228" w:rsidRDefault="00BB03D4" w:rsidP="00CB6228">
      <w:pPr>
        <w:jc w:val="center"/>
        <w:rPr>
          <w:b/>
          <w:u w:val="single"/>
          <w:lang w:val="uk-UA"/>
        </w:rPr>
      </w:pPr>
      <w:bookmarkStart w:id="0" w:name="_GoBack"/>
      <w:bookmarkEnd w:id="0"/>
      <w:r>
        <w:rPr>
          <w:b/>
          <w:u w:val="single"/>
          <w:lang w:val="uk-UA"/>
        </w:rPr>
        <w:t>Відкри</w:t>
      </w:r>
      <w:r w:rsidR="001D0155">
        <w:rPr>
          <w:b/>
          <w:u w:val="single"/>
          <w:lang w:val="uk-UA"/>
        </w:rPr>
        <w:t>тий</w:t>
      </w:r>
      <w:r w:rsidR="00402C78">
        <w:rPr>
          <w:b/>
          <w:u w:val="single"/>
          <w:lang w:val="uk-UA"/>
        </w:rPr>
        <w:t xml:space="preserve"> урок  у 8 класі</w:t>
      </w:r>
    </w:p>
    <w:p w:rsidR="00CB6228" w:rsidRDefault="00BB03D4" w:rsidP="00CB6228">
      <w:pPr>
        <w:spacing w:after="0" w:line="240" w:lineRule="auto"/>
        <w:jc w:val="both"/>
        <w:rPr>
          <w:lang w:val="uk-UA"/>
        </w:rPr>
      </w:pPr>
      <w:r w:rsidRPr="007E27F8">
        <w:rPr>
          <w:b/>
          <w:u w:val="single"/>
          <w:lang w:val="uk-UA"/>
        </w:rPr>
        <w:t>Тема:</w:t>
      </w:r>
      <w:r>
        <w:rPr>
          <w:lang w:val="uk-UA"/>
        </w:rPr>
        <w:t xml:space="preserve"> </w:t>
      </w:r>
      <w:r w:rsidR="00402C78">
        <w:rPr>
          <w:lang w:val="uk-UA"/>
        </w:rPr>
        <w:t>Класифікація неорганічних сполук, їхні</w:t>
      </w:r>
      <w:r w:rsidR="001D0155">
        <w:rPr>
          <w:lang w:val="uk-UA"/>
        </w:rPr>
        <w:t>й</w:t>
      </w:r>
      <w:r w:rsidR="00402C78">
        <w:rPr>
          <w:lang w:val="uk-UA"/>
        </w:rPr>
        <w:t xml:space="preserve"> склад і номенклатура</w:t>
      </w:r>
      <w:r>
        <w:rPr>
          <w:lang w:val="uk-UA"/>
        </w:rPr>
        <w:t>.</w:t>
      </w:r>
    </w:p>
    <w:p w:rsidR="001352D2" w:rsidRDefault="00BB03D4" w:rsidP="00CB6228">
      <w:pPr>
        <w:spacing w:after="0" w:line="240" w:lineRule="auto"/>
        <w:jc w:val="both"/>
        <w:rPr>
          <w:lang w:val="uk-UA"/>
        </w:rPr>
      </w:pPr>
      <w:r w:rsidRPr="007E27F8">
        <w:rPr>
          <w:b/>
          <w:u w:val="single"/>
          <w:lang w:val="uk-UA"/>
        </w:rPr>
        <w:t>Мета:</w:t>
      </w:r>
      <w:r>
        <w:rPr>
          <w:lang w:val="uk-UA"/>
        </w:rPr>
        <w:t xml:space="preserve"> </w:t>
      </w:r>
      <w:r w:rsidR="00402C78">
        <w:rPr>
          <w:lang w:val="uk-UA"/>
        </w:rPr>
        <w:t xml:space="preserve"> </w:t>
      </w:r>
    </w:p>
    <w:p w:rsidR="00402C78" w:rsidRDefault="001352D2" w:rsidP="001352D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З</w:t>
      </w:r>
      <w:r w:rsidR="00402C78">
        <w:rPr>
          <w:lang w:val="uk-UA"/>
        </w:rPr>
        <w:t>акріпити знання про склад,фізичні та хімічні властивості</w:t>
      </w:r>
      <w:r w:rsidR="00CB6228">
        <w:rPr>
          <w:lang w:val="uk-UA"/>
        </w:rPr>
        <w:t xml:space="preserve"> оксидів та</w:t>
      </w:r>
      <w:r w:rsidR="00402C78">
        <w:rPr>
          <w:lang w:val="uk-UA"/>
        </w:rPr>
        <w:t xml:space="preserve"> основ,</w:t>
      </w:r>
      <w:r w:rsidR="00BB03D4">
        <w:rPr>
          <w:lang w:val="uk-UA"/>
        </w:rPr>
        <w:t xml:space="preserve">           </w:t>
      </w:r>
      <w:r w:rsidR="00402C78">
        <w:rPr>
          <w:lang w:val="uk-UA"/>
        </w:rPr>
        <w:t xml:space="preserve">  повторити класифікацію, перевірити </w:t>
      </w:r>
      <w:r w:rsidR="00BB03D4">
        <w:rPr>
          <w:lang w:val="uk-UA"/>
        </w:rPr>
        <w:t xml:space="preserve"> </w:t>
      </w:r>
      <w:r w:rsidR="00402C78">
        <w:rPr>
          <w:lang w:val="uk-UA"/>
        </w:rPr>
        <w:t>вмін</w:t>
      </w:r>
      <w:r w:rsidR="00CB6228">
        <w:rPr>
          <w:lang w:val="uk-UA"/>
        </w:rPr>
        <w:t>ня записувати рівняння реакції</w:t>
      </w:r>
      <w:r w:rsidR="00BB03D4">
        <w:rPr>
          <w:lang w:val="uk-UA"/>
        </w:rPr>
        <w:t>.</w:t>
      </w:r>
      <w:r w:rsidR="00402C78">
        <w:rPr>
          <w:lang w:val="uk-UA"/>
        </w:rPr>
        <w:t xml:space="preserve"> Розвивати пам'ять, логічне мислення, уміння мислити нестандартно, простежити взаємоперетворення від простих до складних речовин та</w:t>
      </w:r>
      <w:r w:rsidR="001D0155">
        <w:rPr>
          <w:lang w:val="uk-UA"/>
        </w:rPr>
        <w:t xml:space="preserve"> </w:t>
      </w:r>
      <w:r w:rsidR="00402C78">
        <w:rPr>
          <w:lang w:val="uk-UA"/>
        </w:rPr>
        <w:t>навпаки і цим самим довести, що всі явища в природі взаємопов’язані.</w:t>
      </w:r>
    </w:p>
    <w:p w:rsidR="00BB03D4" w:rsidRDefault="00402C78" w:rsidP="00BB03D4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Виховувати творчий підхід до навчання.</w:t>
      </w:r>
    </w:p>
    <w:p w:rsidR="00BB03D4" w:rsidRDefault="00BB03D4" w:rsidP="001D0155">
      <w:pPr>
        <w:spacing w:after="0" w:line="240" w:lineRule="auto"/>
        <w:jc w:val="both"/>
        <w:rPr>
          <w:lang w:val="uk-UA"/>
        </w:rPr>
      </w:pPr>
      <w:r w:rsidRPr="007E27F8">
        <w:rPr>
          <w:b/>
          <w:u w:val="single"/>
          <w:lang w:val="uk-UA"/>
        </w:rPr>
        <w:t>Обладнання:</w:t>
      </w:r>
      <w:r>
        <w:rPr>
          <w:lang w:val="uk-UA"/>
        </w:rPr>
        <w:t xml:space="preserve"> </w:t>
      </w:r>
    </w:p>
    <w:p w:rsidR="00CB6228" w:rsidRPr="00CB6228" w:rsidRDefault="001D0155" w:rsidP="00CB6228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Інтерактивна дошка, презентація «Основні класи неорганічних сполук», слайди самоперевірки.</w:t>
      </w:r>
    </w:p>
    <w:p w:rsidR="00BB03D4" w:rsidRPr="00CB6228" w:rsidRDefault="00BB03D4" w:rsidP="00CB6228">
      <w:pPr>
        <w:spacing w:after="0" w:line="240" w:lineRule="auto"/>
        <w:jc w:val="center"/>
        <w:rPr>
          <w:b/>
          <w:u w:val="single"/>
          <w:lang w:val="uk-UA"/>
        </w:rPr>
      </w:pPr>
      <w:r w:rsidRPr="00F51F7A">
        <w:rPr>
          <w:b/>
          <w:u w:val="single"/>
          <w:lang w:val="uk-UA"/>
        </w:rPr>
        <w:t>Хід уроку</w:t>
      </w:r>
    </w:p>
    <w:p w:rsidR="00BB03D4" w:rsidRDefault="00BB03D4" w:rsidP="00BB03D4">
      <w:pPr>
        <w:spacing w:after="0" w:line="240" w:lineRule="auto"/>
        <w:jc w:val="both"/>
        <w:rPr>
          <w:b/>
          <w:lang w:val="uk-UA"/>
        </w:rPr>
      </w:pPr>
      <w:r w:rsidRPr="000266DF">
        <w:rPr>
          <w:b/>
          <w:lang w:val="uk-UA"/>
        </w:rPr>
        <w:t xml:space="preserve">І.  </w:t>
      </w:r>
      <w:r w:rsidR="00943AD9">
        <w:rPr>
          <w:b/>
          <w:lang w:val="uk-UA"/>
        </w:rPr>
        <w:t>Організаційний момент</w:t>
      </w:r>
      <w:r w:rsidRPr="000266DF">
        <w:rPr>
          <w:b/>
          <w:lang w:val="uk-UA"/>
        </w:rPr>
        <w:t>.</w:t>
      </w:r>
    </w:p>
    <w:p w:rsidR="00943AD9" w:rsidRPr="00CB6228" w:rsidRDefault="001D0155" w:rsidP="00BB03D4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Інтерактивний прийом «</w:t>
      </w:r>
      <w:r w:rsidRPr="001D0155">
        <w:rPr>
          <w:lang w:val="uk-UA"/>
        </w:rPr>
        <w:t>Я вітаю»</w:t>
      </w:r>
      <w:r w:rsidR="00CB6228">
        <w:rPr>
          <w:lang w:val="uk-UA"/>
        </w:rPr>
        <w:t>, (</w:t>
      </w:r>
      <w:r w:rsidRPr="001D0155">
        <w:rPr>
          <w:lang w:val="uk-UA"/>
        </w:rPr>
        <w:t>Я вітаю тих, хто</w:t>
      </w:r>
      <w:r>
        <w:rPr>
          <w:lang w:val="uk-UA"/>
        </w:rPr>
        <w:t xml:space="preserve"> … (… має хороший настрій, хоче працювати, в доброму гуморі, хотів би дізнатися щось нове …)</w:t>
      </w:r>
    </w:p>
    <w:p w:rsidR="00BB03D4" w:rsidRDefault="00BB03D4" w:rsidP="00BB03D4">
      <w:pPr>
        <w:spacing w:after="0" w:line="240" w:lineRule="auto"/>
        <w:jc w:val="both"/>
        <w:rPr>
          <w:b/>
          <w:lang w:val="uk-UA"/>
        </w:rPr>
      </w:pPr>
      <w:r w:rsidRPr="000266DF">
        <w:rPr>
          <w:b/>
          <w:lang w:val="uk-UA"/>
        </w:rPr>
        <w:t xml:space="preserve">ІІ. </w:t>
      </w:r>
      <w:r w:rsidR="00943AD9">
        <w:rPr>
          <w:b/>
          <w:lang w:val="uk-UA"/>
        </w:rPr>
        <w:t>Мотивація навчальної діяльності</w:t>
      </w:r>
      <w:r w:rsidRPr="000266DF">
        <w:rPr>
          <w:b/>
          <w:lang w:val="uk-UA"/>
        </w:rPr>
        <w:t>.</w:t>
      </w:r>
    </w:p>
    <w:p w:rsidR="00943AD9" w:rsidRDefault="001D0155" w:rsidP="00BB03D4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Сьогодні на уроці ми маємо: повторити основні поняття теми, перевірити вміння записувати рівняння реакцій</w:t>
      </w:r>
      <w:r w:rsidR="00CB6228">
        <w:rPr>
          <w:lang w:val="uk-UA"/>
        </w:rPr>
        <w:t>,</w:t>
      </w:r>
      <w:r>
        <w:rPr>
          <w:lang w:val="uk-UA"/>
        </w:rPr>
        <w:t xml:space="preserve"> </w:t>
      </w:r>
      <w:r w:rsidR="00CB6228">
        <w:rPr>
          <w:lang w:val="uk-UA"/>
        </w:rPr>
        <w:t>давати назви речовинам та складати їх формули</w:t>
      </w:r>
      <w:r>
        <w:rPr>
          <w:lang w:val="uk-UA"/>
        </w:rPr>
        <w:t>.</w:t>
      </w:r>
    </w:p>
    <w:p w:rsidR="00943AD9" w:rsidRPr="00CB6228" w:rsidRDefault="001D0155" w:rsidP="00BB03D4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Ми підведемо підсумки нашої роботи з вивчення фізичних та хімічних властивостей класів неорганічних сполук</w:t>
      </w:r>
      <w:r w:rsidR="00CB6228">
        <w:rPr>
          <w:lang w:val="uk-UA"/>
        </w:rPr>
        <w:t xml:space="preserve"> – оксидів та основ. Кожен учень здійснить самоперевірку своїх знань</w:t>
      </w:r>
      <w:r>
        <w:rPr>
          <w:lang w:val="uk-UA"/>
        </w:rPr>
        <w:t xml:space="preserve">. </w:t>
      </w:r>
    </w:p>
    <w:p w:rsidR="00943AD9" w:rsidRPr="00CB6228" w:rsidRDefault="00943AD9" w:rsidP="00BB03D4">
      <w:pPr>
        <w:spacing w:after="0" w:line="240" w:lineRule="auto"/>
        <w:jc w:val="both"/>
        <w:rPr>
          <w:b/>
          <w:lang w:val="uk-UA"/>
        </w:rPr>
      </w:pPr>
      <w:r>
        <w:rPr>
          <w:b/>
          <w:lang w:val="uk-UA"/>
        </w:rPr>
        <w:t>ІІІ. Повідомлення теми та мети уроку.</w:t>
      </w:r>
    </w:p>
    <w:p w:rsidR="00943AD9" w:rsidRDefault="00943AD9" w:rsidP="00BB03D4">
      <w:pPr>
        <w:spacing w:after="0" w:line="240" w:lineRule="auto"/>
        <w:jc w:val="both"/>
        <w:rPr>
          <w:b/>
          <w:lang w:val="uk-UA"/>
        </w:rPr>
      </w:pPr>
      <w:r w:rsidRPr="000266DF">
        <w:rPr>
          <w:b/>
          <w:lang w:val="uk-UA"/>
        </w:rPr>
        <w:t>ІV</w:t>
      </w:r>
      <w:r>
        <w:rPr>
          <w:b/>
          <w:lang w:val="uk-UA"/>
        </w:rPr>
        <w:t xml:space="preserve">. </w:t>
      </w:r>
      <w:r w:rsidR="001D0155">
        <w:rPr>
          <w:b/>
          <w:lang w:val="uk-UA"/>
        </w:rPr>
        <w:t>Відтворення і корекція знань</w:t>
      </w:r>
      <w:r>
        <w:rPr>
          <w:b/>
          <w:lang w:val="uk-UA"/>
        </w:rPr>
        <w:t>:</w:t>
      </w:r>
    </w:p>
    <w:p w:rsidR="00943AD9" w:rsidRDefault="00A4496B" w:rsidP="00A4496B">
      <w:pPr>
        <w:pStyle w:val="a3"/>
        <w:numPr>
          <w:ilvl w:val="0"/>
          <w:numId w:val="4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Згадуємо поняття: - прості речовини це …</w:t>
      </w:r>
    </w:p>
    <w:p w:rsidR="00A4496B" w:rsidRDefault="00A4496B" w:rsidP="00A4496B">
      <w:pPr>
        <w:pStyle w:val="a3"/>
        <w:numPr>
          <w:ilvl w:val="0"/>
          <w:numId w:val="5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складні речовини це …</w:t>
      </w:r>
    </w:p>
    <w:p w:rsidR="001D0155" w:rsidRPr="00CB6228" w:rsidRDefault="00A4496B" w:rsidP="00CB6228">
      <w:pPr>
        <w:pStyle w:val="a3"/>
        <w:numPr>
          <w:ilvl w:val="0"/>
          <w:numId w:val="5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складні речовини поділяться на …</w:t>
      </w:r>
    </w:p>
    <w:p w:rsidR="00CB36B1" w:rsidRDefault="00CB36B1" w:rsidP="00A4496B">
      <w:pPr>
        <w:pStyle w:val="a3"/>
        <w:numPr>
          <w:ilvl w:val="0"/>
          <w:numId w:val="4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Виконання завдання:</w:t>
      </w:r>
    </w:p>
    <w:p w:rsidR="00CB36B1" w:rsidRDefault="00CB36B1" w:rsidP="00CB36B1">
      <w:pPr>
        <w:pStyle w:val="a3"/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 xml:space="preserve">         розподілити формули речовин на прості та складні:</w:t>
      </w:r>
    </w:p>
    <w:p w:rsidR="00CB36B1" w:rsidRDefault="00CB36B1" w:rsidP="00CB36B1">
      <w:pPr>
        <w:pStyle w:val="a3"/>
        <w:spacing w:after="0" w:line="240" w:lineRule="auto"/>
        <w:ind w:left="0"/>
        <w:jc w:val="both"/>
        <w:rPr>
          <w:vertAlign w:val="subscript"/>
          <w:lang w:val="uk-UA"/>
        </w:rPr>
      </w:pPr>
      <w:r>
        <w:rPr>
          <w:lang w:val="uk-UA"/>
        </w:rPr>
        <w:t xml:space="preserve">         О</w:t>
      </w:r>
      <w:r w:rsidRPr="00CB36B1">
        <w:rPr>
          <w:vertAlign w:val="subscript"/>
          <w:lang w:val="uk-UA"/>
        </w:rPr>
        <w:t>2</w:t>
      </w:r>
      <w:r>
        <w:rPr>
          <w:lang w:val="uk-UA"/>
        </w:rPr>
        <w:t>,  Н</w:t>
      </w:r>
      <w:r w:rsidRPr="00CB36B1">
        <w:rPr>
          <w:vertAlign w:val="subscript"/>
          <w:lang w:val="uk-UA"/>
        </w:rPr>
        <w:t>2</w:t>
      </w:r>
      <w:r>
        <w:rPr>
          <w:lang w:val="uk-UA"/>
        </w:rPr>
        <w:t xml:space="preserve">,  </w:t>
      </w:r>
      <w:r>
        <w:rPr>
          <w:lang w:val="en-US"/>
        </w:rPr>
        <w:t>H</w:t>
      </w:r>
      <w:r w:rsidRPr="00CB36B1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CB36B1">
        <w:rPr>
          <w:vertAlign w:val="subscript"/>
          <w:lang w:val="en-US"/>
        </w:rPr>
        <w:t>4</w:t>
      </w:r>
      <w:r>
        <w:rPr>
          <w:lang w:val="uk-UA"/>
        </w:rPr>
        <w:t xml:space="preserve">, </w:t>
      </w:r>
      <w:r>
        <w:rPr>
          <w:lang w:val="en-US"/>
        </w:rPr>
        <w:t>Fe</w:t>
      </w:r>
      <w:r>
        <w:rPr>
          <w:lang w:val="uk-UA"/>
        </w:rPr>
        <w:t>,</w:t>
      </w:r>
      <w:r>
        <w:rPr>
          <w:lang w:val="en-US"/>
        </w:rPr>
        <w:t xml:space="preserve"> 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CuO</w:t>
      </w:r>
      <w:proofErr w:type="spellEnd"/>
      <w:r>
        <w:rPr>
          <w:lang w:val="uk-UA"/>
        </w:rPr>
        <w:t>,</w:t>
      </w:r>
      <w:r>
        <w:rPr>
          <w:lang w:val="en-US"/>
        </w:rPr>
        <w:t xml:space="preserve"> 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NaOH</w:t>
      </w:r>
      <w:proofErr w:type="spellEnd"/>
      <w:r>
        <w:rPr>
          <w:lang w:val="uk-UA"/>
        </w:rPr>
        <w:t xml:space="preserve">, </w:t>
      </w:r>
      <w:r>
        <w:rPr>
          <w:lang w:val="en-US"/>
        </w:rPr>
        <w:t xml:space="preserve"> H</w:t>
      </w:r>
      <w:r w:rsidRPr="00CB36B1"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lang w:val="uk-UA"/>
        </w:rPr>
        <w:t xml:space="preserve">,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KCl</w:t>
      </w:r>
      <w:proofErr w:type="spellEnd"/>
      <w:r>
        <w:rPr>
          <w:lang w:val="uk-UA"/>
        </w:rPr>
        <w:t xml:space="preserve">, </w:t>
      </w:r>
      <w:r>
        <w:rPr>
          <w:lang w:val="en-US"/>
        </w:rPr>
        <w:t xml:space="preserve"> Al</w:t>
      </w:r>
      <w:r w:rsidR="00CD1DF4">
        <w:rPr>
          <w:lang w:val="uk-UA"/>
        </w:rPr>
        <w:t xml:space="preserve">, </w:t>
      </w:r>
      <w:r>
        <w:rPr>
          <w:lang w:val="en-US"/>
        </w:rPr>
        <w:t xml:space="preserve"> NaNO</w:t>
      </w:r>
      <w:r w:rsidRPr="00CD1DF4">
        <w:rPr>
          <w:vertAlign w:val="subscript"/>
          <w:lang w:val="en-US"/>
        </w:rPr>
        <w:t>3</w:t>
      </w:r>
      <w:r>
        <w:rPr>
          <w:lang w:val="en-US"/>
        </w:rPr>
        <w:t xml:space="preserve">  A</w:t>
      </w:r>
      <w:r w:rsidR="001D0155">
        <w:rPr>
          <w:lang w:val="en-US"/>
        </w:rPr>
        <w:t>u</w:t>
      </w:r>
      <w:r w:rsidR="00CD1DF4">
        <w:rPr>
          <w:lang w:val="uk-UA"/>
        </w:rPr>
        <w:t>,</w:t>
      </w:r>
      <w:r>
        <w:rPr>
          <w:lang w:val="en-US"/>
        </w:rPr>
        <w:t xml:space="preserve">    O</w:t>
      </w:r>
      <w:r w:rsidRPr="00CD1DF4">
        <w:rPr>
          <w:vertAlign w:val="subscript"/>
          <w:lang w:val="en-US"/>
        </w:rPr>
        <w:t>3</w:t>
      </w:r>
    </w:p>
    <w:p w:rsidR="00CD1DF4" w:rsidRDefault="00CD1DF4" w:rsidP="00CD1DF4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</w:t>
      </w:r>
      <w:r w:rsidR="001D0155">
        <w:rPr>
          <w:lang w:val="uk-UA"/>
        </w:rPr>
        <w:t>-</w:t>
      </w:r>
      <w:r>
        <w:rPr>
          <w:lang w:val="uk-UA"/>
        </w:rPr>
        <w:t xml:space="preserve">  здійснити самоперевірку (слайд № </w:t>
      </w:r>
      <w:r w:rsidR="00CB6228">
        <w:rPr>
          <w:lang w:val="uk-UA"/>
        </w:rPr>
        <w:t>1</w:t>
      </w:r>
      <w:r>
        <w:rPr>
          <w:lang w:val="uk-UA"/>
        </w:rPr>
        <w:t>) 1б.</w:t>
      </w:r>
    </w:p>
    <w:p w:rsidR="00CD1DF4" w:rsidRDefault="00CD1DF4" w:rsidP="00CD1DF4">
      <w:pPr>
        <w:pStyle w:val="a3"/>
        <w:numPr>
          <w:ilvl w:val="0"/>
          <w:numId w:val="4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Згадуємо поняття: - ознаки класифікації складних неорганічних речовин: -  склад …</w:t>
      </w:r>
    </w:p>
    <w:p w:rsidR="00CD1DF4" w:rsidRDefault="00CD1DF4" w:rsidP="00CD1DF4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                       будова …</w:t>
      </w:r>
    </w:p>
    <w:p w:rsidR="00CD1DF4" w:rsidRDefault="00CD1DF4" w:rsidP="00CD1DF4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                       властивості …</w:t>
      </w:r>
    </w:p>
    <w:p w:rsidR="00CD1DF4" w:rsidRPr="00CB6228" w:rsidRDefault="00CB6228" w:rsidP="00CB6228">
      <w:pPr>
        <w:spacing w:after="0" w:line="240" w:lineRule="auto"/>
        <w:jc w:val="center"/>
        <w:rPr>
          <w:b/>
          <w:lang w:val="uk-UA"/>
        </w:rPr>
      </w:pPr>
      <w:r w:rsidRPr="00CB6228">
        <w:rPr>
          <w:b/>
          <w:lang w:val="uk-UA"/>
        </w:rPr>
        <w:t>Н</w:t>
      </w:r>
      <w:r w:rsidR="00CD1DF4" w:rsidRPr="00CB6228">
        <w:rPr>
          <w:b/>
          <w:lang w:val="uk-UA"/>
        </w:rPr>
        <w:t>азви та склад формул основних класів</w:t>
      </w:r>
    </w:p>
    <w:p w:rsidR="00CD1DF4" w:rsidRPr="00CB6228" w:rsidRDefault="00CD1DF4" w:rsidP="00CB6228">
      <w:pPr>
        <w:spacing w:after="0" w:line="240" w:lineRule="auto"/>
        <w:jc w:val="center"/>
        <w:rPr>
          <w:b/>
          <w:lang w:val="uk-UA"/>
        </w:rPr>
      </w:pPr>
      <w:r w:rsidRPr="00CB6228">
        <w:rPr>
          <w:b/>
          <w:lang w:val="uk-UA"/>
        </w:rPr>
        <w:t>неорганічних сполук</w:t>
      </w:r>
    </w:p>
    <w:p w:rsidR="00CD1DF4" w:rsidRDefault="00CD1DF4" w:rsidP="006B68E3">
      <w:pPr>
        <w:spacing w:after="0" w:line="240" w:lineRule="auto"/>
        <w:rPr>
          <w:lang w:val="uk-UA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560"/>
        <w:gridCol w:w="2977"/>
        <w:gridCol w:w="1985"/>
        <w:gridCol w:w="3367"/>
      </w:tblGrid>
      <w:tr w:rsidR="00CB6228" w:rsidTr="00CB6228">
        <w:tc>
          <w:tcPr>
            <w:tcW w:w="1560" w:type="dxa"/>
          </w:tcPr>
          <w:p w:rsidR="00CB6228" w:rsidRDefault="00CB6228" w:rsidP="00CD1D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Оксиди    </w:t>
            </w:r>
          </w:p>
        </w:tc>
        <w:tc>
          <w:tcPr>
            <w:tcW w:w="2977" w:type="dxa"/>
          </w:tcPr>
          <w:p w:rsidR="00CB6228" w:rsidRDefault="00CB6228" w:rsidP="00CD1D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Кислоти  </w:t>
            </w:r>
          </w:p>
        </w:tc>
        <w:tc>
          <w:tcPr>
            <w:tcW w:w="1985" w:type="dxa"/>
          </w:tcPr>
          <w:p w:rsidR="00CB6228" w:rsidRDefault="00CB6228" w:rsidP="00CD1D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Основи    </w:t>
            </w:r>
          </w:p>
        </w:tc>
        <w:tc>
          <w:tcPr>
            <w:tcW w:w="3367" w:type="dxa"/>
          </w:tcPr>
          <w:p w:rsidR="00CB6228" w:rsidRDefault="00CB6228" w:rsidP="00CB6228">
            <w:pPr>
              <w:rPr>
                <w:lang w:val="uk-UA"/>
              </w:rPr>
            </w:pPr>
            <w:r>
              <w:rPr>
                <w:lang w:val="uk-UA"/>
              </w:rPr>
              <w:t>Солі</w:t>
            </w:r>
          </w:p>
          <w:p w:rsidR="00CB6228" w:rsidRDefault="00CB6228" w:rsidP="00CD1DF4">
            <w:pPr>
              <w:jc w:val="center"/>
              <w:rPr>
                <w:lang w:val="uk-UA"/>
              </w:rPr>
            </w:pPr>
          </w:p>
        </w:tc>
      </w:tr>
      <w:tr w:rsidR="00CB6228" w:rsidTr="00CB6228">
        <w:tc>
          <w:tcPr>
            <w:tcW w:w="1560" w:type="dxa"/>
          </w:tcPr>
          <w:p w:rsidR="00CB6228" w:rsidRDefault="00CB6228" w:rsidP="00CD1DF4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E</w:t>
            </w:r>
            <w:r w:rsidRPr="00896175">
              <w:rPr>
                <w:vertAlign w:val="subscript"/>
                <w:lang w:val="uk-UA"/>
              </w:rPr>
              <w:t>2</w:t>
            </w:r>
            <w:r>
              <w:rPr>
                <w:lang w:val="en-US"/>
              </w:rPr>
              <w:t>On</w:t>
            </w:r>
          </w:p>
        </w:tc>
        <w:tc>
          <w:tcPr>
            <w:tcW w:w="2977" w:type="dxa"/>
          </w:tcPr>
          <w:p w:rsidR="00CB6228" w:rsidRDefault="00CB6228" w:rsidP="00CD1D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І             </w:t>
            </w:r>
            <w:r>
              <w:rPr>
                <w:lang w:val="en-US"/>
              </w:rPr>
              <w:t>n</w:t>
            </w:r>
          </w:p>
          <w:p w:rsidR="00CB6228" w:rsidRPr="00CB6228" w:rsidRDefault="00CB6228" w:rsidP="00CB622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en-US"/>
              </w:rPr>
              <w:t>Hn</w:t>
            </w:r>
            <w:proofErr w:type="spellEnd"/>
            <w:r>
              <w:rPr>
                <w:lang w:val="uk-UA"/>
              </w:rPr>
              <w:t>(</w:t>
            </w:r>
            <w:r w:rsidRPr="00666B4E">
              <w:rPr>
                <w:sz w:val="24"/>
                <w:szCs w:val="24"/>
                <w:lang w:val="uk-UA"/>
              </w:rPr>
              <w:t>кислотний залишок</w:t>
            </w:r>
            <w:r>
              <w:rPr>
                <w:lang w:val="uk-UA"/>
              </w:rPr>
              <w:t>)</w:t>
            </w:r>
          </w:p>
        </w:tc>
        <w:tc>
          <w:tcPr>
            <w:tcW w:w="1985" w:type="dxa"/>
          </w:tcPr>
          <w:p w:rsidR="00CB6228" w:rsidRDefault="00CB6228" w:rsidP="00CD1DF4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n</w:t>
            </w:r>
            <w:r w:rsidRPr="00896175">
              <w:rPr>
                <w:lang w:val="uk-UA"/>
              </w:rPr>
              <w:t xml:space="preserve">      </w:t>
            </w:r>
            <w:r>
              <w:rPr>
                <w:lang w:val="uk-UA"/>
              </w:rPr>
              <w:t>І</w:t>
            </w:r>
          </w:p>
          <w:p w:rsidR="00CB6228" w:rsidRDefault="00CB6228" w:rsidP="00CD1DF4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Me</w:t>
            </w:r>
            <w:r w:rsidRPr="00896175">
              <w:rPr>
                <w:lang w:val="uk-UA"/>
              </w:rPr>
              <w:t>(</w:t>
            </w:r>
            <w:r>
              <w:rPr>
                <w:lang w:val="en-US"/>
              </w:rPr>
              <w:t>OH</w:t>
            </w:r>
            <w:r w:rsidRPr="00896175">
              <w:rPr>
                <w:lang w:val="uk-UA"/>
              </w:rPr>
              <w:t>)</w:t>
            </w:r>
            <w:r>
              <w:rPr>
                <w:lang w:val="en-US"/>
              </w:rPr>
              <w:t>n</w:t>
            </w:r>
          </w:p>
        </w:tc>
        <w:tc>
          <w:tcPr>
            <w:tcW w:w="3367" w:type="dxa"/>
          </w:tcPr>
          <w:p w:rsidR="00CB6228" w:rsidRDefault="00CB6228" w:rsidP="00CD1DF4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m</w:t>
            </w:r>
            <w:r>
              <w:rPr>
                <w:lang w:val="uk-UA"/>
              </w:rPr>
              <w:t xml:space="preserve">  </w:t>
            </w:r>
            <w:r w:rsidRPr="00666B4E">
              <w:rPr>
                <w:lang w:val="uk-UA"/>
              </w:rPr>
              <w:t xml:space="preserve">              </w:t>
            </w:r>
            <w:r>
              <w:rPr>
                <w:lang w:val="en-US"/>
              </w:rPr>
              <w:t>n</w:t>
            </w:r>
          </w:p>
          <w:p w:rsidR="00CB6228" w:rsidRPr="00CB6228" w:rsidRDefault="00CB6228" w:rsidP="00CD1DF4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Me</w:t>
            </w:r>
            <w:r w:rsidRPr="00666B4E">
              <w:rPr>
                <w:vertAlign w:val="subscript"/>
                <w:lang w:val="en-US"/>
              </w:rPr>
              <w:t>n</w:t>
            </w:r>
            <w:r w:rsidRPr="00666B4E">
              <w:rPr>
                <w:lang w:val="uk-UA"/>
              </w:rPr>
              <w:t>(</w:t>
            </w:r>
            <w:r w:rsidRPr="00666B4E">
              <w:rPr>
                <w:sz w:val="22"/>
                <w:lang w:val="uk-UA"/>
              </w:rPr>
              <w:t>кислотний залишок</w:t>
            </w:r>
            <w:r>
              <w:rPr>
                <w:lang w:val="uk-UA"/>
              </w:rPr>
              <w:t>)</w:t>
            </w:r>
            <w:r w:rsidRPr="00666B4E">
              <w:rPr>
                <w:vertAlign w:val="subscript"/>
                <w:lang w:val="en-US"/>
              </w:rPr>
              <w:t>m</w:t>
            </w:r>
            <w:r w:rsidRPr="00666B4E">
              <w:rPr>
                <w:vertAlign w:val="subscript"/>
                <w:lang w:val="uk-UA"/>
              </w:rPr>
              <w:t xml:space="preserve">  </w:t>
            </w:r>
          </w:p>
        </w:tc>
      </w:tr>
    </w:tbl>
    <w:p w:rsidR="00CD1DF4" w:rsidRDefault="00CD1DF4" w:rsidP="00CD1DF4">
      <w:pPr>
        <w:spacing w:after="0" w:line="240" w:lineRule="auto"/>
        <w:jc w:val="center"/>
        <w:rPr>
          <w:lang w:val="uk-UA"/>
        </w:rPr>
      </w:pPr>
    </w:p>
    <w:p w:rsidR="00CD1DF4" w:rsidRDefault="00CD1DF4" w:rsidP="00CB6228">
      <w:pPr>
        <w:spacing w:after="0" w:line="240" w:lineRule="auto"/>
        <w:jc w:val="center"/>
        <w:rPr>
          <w:lang w:val="uk-UA"/>
        </w:rPr>
      </w:pPr>
    </w:p>
    <w:p w:rsidR="00666B4E" w:rsidRDefault="00666B4E" w:rsidP="00666B4E">
      <w:pPr>
        <w:pStyle w:val="a3"/>
        <w:numPr>
          <w:ilvl w:val="0"/>
          <w:numId w:val="4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Виконати завдання:  </w:t>
      </w:r>
    </w:p>
    <w:p w:rsidR="00666B4E" w:rsidRDefault="00666B4E" w:rsidP="00666B4E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lang w:val="uk-UA"/>
        </w:rPr>
      </w:pPr>
      <w:r>
        <w:rPr>
          <w:lang w:val="uk-UA"/>
        </w:rPr>
        <w:t>визначити за форм</w:t>
      </w:r>
      <w:r w:rsidR="001D0155">
        <w:rPr>
          <w:lang w:val="uk-UA"/>
        </w:rPr>
        <w:t>ул</w:t>
      </w:r>
      <w:r>
        <w:rPr>
          <w:lang w:val="uk-UA"/>
        </w:rPr>
        <w:t>ою до якого класу належить сполука (усно)</w:t>
      </w:r>
    </w:p>
    <w:p w:rsidR="00666B4E" w:rsidRDefault="00666B4E" w:rsidP="00666B4E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lang w:val="uk-UA"/>
        </w:rPr>
      </w:pPr>
      <w:r>
        <w:rPr>
          <w:lang w:val="uk-UA"/>
        </w:rPr>
        <w:t>розподілити  хімічні сполуки за  класами:</w:t>
      </w:r>
    </w:p>
    <w:p w:rsidR="00666B4E" w:rsidRDefault="00666B4E" w:rsidP="00666B4E">
      <w:pPr>
        <w:pStyle w:val="a3"/>
        <w:spacing w:after="0" w:line="240" w:lineRule="auto"/>
        <w:ind w:left="0"/>
        <w:jc w:val="both"/>
        <w:rPr>
          <w:lang w:val="en-US"/>
        </w:rPr>
      </w:pPr>
      <w:r>
        <w:rPr>
          <w:lang w:val="uk-UA"/>
        </w:rPr>
        <w:t xml:space="preserve">        </w:t>
      </w:r>
      <w:r>
        <w:rPr>
          <w:lang w:val="en-US"/>
        </w:rPr>
        <w:t>Ca</w:t>
      </w:r>
      <w:r w:rsidR="00B06368">
        <w:rPr>
          <w:lang w:val="en-US"/>
        </w:rPr>
        <w:t>CO</w:t>
      </w:r>
      <w:r w:rsidR="00B06368" w:rsidRPr="00B06368">
        <w:rPr>
          <w:vertAlign w:val="subscript"/>
          <w:lang w:val="en-US"/>
        </w:rPr>
        <w:t>3</w:t>
      </w:r>
      <w:r w:rsidR="00B06368">
        <w:rPr>
          <w:vertAlign w:val="subscript"/>
          <w:lang w:val="uk-UA"/>
        </w:rPr>
        <w:t>,</w:t>
      </w:r>
      <w:r w:rsidR="00B06368">
        <w:rPr>
          <w:lang w:val="en-US"/>
        </w:rPr>
        <w:t xml:space="preserve"> P</w:t>
      </w:r>
      <w:r w:rsidR="00B06368" w:rsidRPr="00B06368">
        <w:rPr>
          <w:vertAlign w:val="subscript"/>
          <w:lang w:val="en-US"/>
        </w:rPr>
        <w:t>2</w:t>
      </w:r>
      <w:r w:rsidR="00B06368">
        <w:rPr>
          <w:lang w:val="en-US"/>
        </w:rPr>
        <w:t>O</w:t>
      </w:r>
      <w:r w:rsidR="00B06368" w:rsidRPr="00B06368">
        <w:rPr>
          <w:vertAlign w:val="subscript"/>
          <w:lang w:val="en-US"/>
        </w:rPr>
        <w:t>5</w:t>
      </w:r>
      <w:proofErr w:type="gramStart"/>
      <w:r w:rsidR="00B06368">
        <w:rPr>
          <w:vertAlign w:val="subscript"/>
          <w:lang w:val="uk-UA"/>
        </w:rPr>
        <w:t>,</w:t>
      </w:r>
      <w:r w:rsidR="00B06368">
        <w:rPr>
          <w:lang w:val="en-US"/>
        </w:rPr>
        <w:t xml:space="preserve">  </w:t>
      </w:r>
      <w:proofErr w:type="spellStart"/>
      <w:r w:rsidR="00B06368">
        <w:rPr>
          <w:lang w:val="en-US"/>
        </w:rPr>
        <w:t>NaI</w:t>
      </w:r>
      <w:proofErr w:type="spellEnd"/>
      <w:proofErr w:type="gramEnd"/>
      <w:r w:rsidR="00B06368">
        <w:rPr>
          <w:lang w:val="uk-UA"/>
        </w:rPr>
        <w:t>,</w:t>
      </w:r>
      <w:r w:rsidR="00B06368">
        <w:rPr>
          <w:lang w:val="en-US"/>
        </w:rPr>
        <w:t xml:space="preserve">  HNO</w:t>
      </w:r>
      <w:r w:rsidR="00B06368" w:rsidRPr="00B06368">
        <w:rPr>
          <w:vertAlign w:val="subscript"/>
          <w:lang w:val="en-US"/>
        </w:rPr>
        <w:t>3</w:t>
      </w:r>
      <w:r w:rsidR="00B06368">
        <w:rPr>
          <w:vertAlign w:val="subscript"/>
          <w:lang w:val="uk-UA"/>
        </w:rPr>
        <w:t>,</w:t>
      </w:r>
      <w:r w:rsidR="00B06368">
        <w:rPr>
          <w:lang w:val="en-US"/>
        </w:rPr>
        <w:t xml:space="preserve"> NO</w:t>
      </w:r>
      <w:r w:rsidR="00B06368" w:rsidRPr="00B06368">
        <w:rPr>
          <w:vertAlign w:val="subscript"/>
          <w:lang w:val="en-US"/>
        </w:rPr>
        <w:t>2</w:t>
      </w:r>
      <w:r w:rsidR="00B06368">
        <w:rPr>
          <w:vertAlign w:val="subscript"/>
          <w:lang w:val="uk-UA"/>
        </w:rPr>
        <w:t xml:space="preserve">, </w:t>
      </w:r>
      <w:r w:rsidR="00B06368">
        <w:rPr>
          <w:lang w:val="en-US"/>
        </w:rPr>
        <w:t xml:space="preserve"> </w:t>
      </w:r>
      <w:proofErr w:type="spellStart"/>
      <w:r w:rsidR="00B06368">
        <w:rPr>
          <w:lang w:val="en-US"/>
        </w:rPr>
        <w:t>LiOH</w:t>
      </w:r>
      <w:proofErr w:type="spellEnd"/>
      <w:r w:rsidR="00B06368">
        <w:rPr>
          <w:lang w:val="uk-UA"/>
        </w:rPr>
        <w:t>,</w:t>
      </w:r>
      <w:r w:rsidR="00B06368">
        <w:rPr>
          <w:lang w:val="en-US"/>
        </w:rPr>
        <w:t xml:space="preserve">  K</w:t>
      </w:r>
      <w:r w:rsidR="00B06368" w:rsidRPr="00B06368">
        <w:rPr>
          <w:vertAlign w:val="subscript"/>
          <w:lang w:val="en-US"/>
        </w:rPr>
        <w:t>2</w:t>
      </w:r>
      <w:r w:rsidR="00B06368">
        <w:rPr>
          <w:lang w:val="en-US"/>
        </w:rPr>
        <w:t>O</w:t>
      </w:r>
      <w:r w:rsidR="00B06368">
        <w:rPr>
          <w:lang w:val="uk-UA"/>
        </w:rPr>
        <w:t>,</w:t>
      </w:r>
      <w:r w:rsidR="00B06368">
        <w:rPr>
          <w:lang w:val="en-US"/>
        </w:rPr>
        <w:t xml:space="preserve"> FeCl</w:t>
      </w:r>
      <w:r w:rsidR="00B06368" w:rsidRPr="00B06368">
        <w:rPr>
          <w:vertAlign w:val="subscript"/>
          <w:lang w:val="en-US"/>
        </w:rPr>
        <w:t>2</w:t>
      </w:r>
      <w:r w:rsidR="00B06368">
        <w:rPr>
          <w:vertAlign w:val="subscript"/>
          <w:lang w:val="uk-UA"/>
        </w:rPr>
        <w:t>,</w:t>
      </w:r>
      <w:r w:rsidR="00B06368">
        <w:rPr>
          <w:lang w:val="en-US"/>
        </w:rPr>
        <w:t xml:space="preserve"> H</w:t>
      </w:r>
      <w:r w:rsidR="00B06368" w:rsidRPr="00B06368">
        <w:rPr>
          <w:vertAlign w:val="subscript"/>
          <w:lang w:val="en-US"/>
        </w:rPr>
        <w:t>2</w:t>
      </w:r>
      <w:r w:rsidR="00B06368">
        <w:rPr>
          <w:lang w:val="en-US"/>
        </w:rPr>
        <w:t>SO</w:t>
      </w:r>
      <w:r w:rsidR="00B06368" w:rsidRPr="001D0155">
        <w:rPr>
          <w:vertAlign w:val="subscript"/>
          <w:lang w:val="en-US"/>
        </w:rPr>
        <w:t>4</w:t>
      </w:r>
      <w:r w:rsidR="00B06368">
        <w:rPr>
          <w:lang w:val="uk-UA"/>
        </w:rPr>
        <w:t>,</w:t>
      </w:r>
      <w:r w:rsidR="00B06368">
        <w:rPr>
          <w:lang w:val="en-US"/>
        </w:rPr>
        <w:t xml:space="preserve"> MqSO</w:t>
      </w:r>
      <w:r w:rsidR="00B06368" w:rsidRPr="00B06368">
        <w:rPr>
          <w:vertAlign w:val="subscript"/>
          <w:lang w:val="en-US"/>
        </w:rPr>
        <w:t>4</w:t>
      </w:r>
      <w:r w:rsidR="00B06368">
        <w:rPr>
          <w:vertAlign w:val="subscript"/>
          <w:lang w:val="uk-UA"/>
        </w:rPr>
        <w:t xml:space="preserve">, </w:t>
      </w:r>
      <w:proofErr w:type="spellStart"/>
      <w:r w:rsidR="00B06368">
        <w:rPr>
          <w:lang w:val="en-US"/>
        </w:rPr>
        <w:t>NaOH</w:t>
      </w:r>
      <w:proofErr w:type="spellEnd"/>
      <w:r w:rsidR="00B06368">
        <w:rPr>
          <w:lang w:val="en-US"/>
        </w:rPr>
        <w:t xml:space="preserve">,     </w:t>
      </w:r>
    </w:p>
    <w:p w:rsidR="005916D8" w:rsidRDefault="00B06368" w:rsidP="00666B4E">
      <w:pPr>
        <w:pStyle w:val="a3"/>
        <w:spacing w:after="0" w:line="240" w:lineRule="auto"/>
        <w:ind w:left="0"/>
        <w:jc w:val="both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HCl</w:t>
      </w:r>
      <w:proofErr w:type="spellEnd"/>
      <w:r>
        <w:rPr>
          <w:lang w:val="en-US"/>
        </w:rPr>
        <w:t>, H</w:t>
      </w:r>
      <w:r w:rsidRPr="001D0155">
        <w:rPr>
          <w:vertAlign w:val="subscript"/>
          <w:lang w:val="en-US"/>
        </w:rPr>
        <w:t>2</w:t>
      </w:r>
      <w:r>
        <w:rPr>
          <w:lang w:val="en-US"/>
        </w:rPr>
        <w:t>O,</w:t>
      </w:r>
      <w:r w:rsidRPr="00B06368">
        <w:rPr>
          <w:lang w:val="en-US"/>
        </w:rPr>
        <w:t xml:space="preserve"> </w:t>
      </w:r>
      <w:proofErr w:type="gramStart"/>
      <w:r>
        <w:rPr>
          <w:lang w:val="en-US"/>
        </w:rPr>
        <w:t>Fe(</w:t>
      </w:r>
      <w:proofErr w:type="gramEnd"/>
      <w:r>
        <w:rPr>
          <w:lang w:val="en-US"/>
        </w:rPr>
        <w:t>OH)</w:t>
      </w:r>
      <w:r>
        <w:rPr>
          <w:vertAlign w:val="subscript"/>
          <w:lang w:val="en-US"/>
        </w:rPr>
        <w:t xml:space="preserve">3, </w:t>
      </w:r>
      <w:r>
        <w:rPr>
          <w:lang w:val="en-US"/>
        </w:rPr>
        <w:t>KOH, Fe(NO</w:t>
      </w:r>
      <w:r w:rsidRPr="00B06368"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 w:rsidR="005916D8">
        <w:rPr>
          <w:vertAlign w:val="subscript"/>
          <w:lang w:val="en-US"/>
        </w:rPr>
        <w:t xml:space="preserve">, </w:t>
      </w:r>
      <w:r w:rsidR="005916D8">
        <w:rPr>
          <w:lang w:val="en-US"/>
        </w:rPr>
        <w:t>SO</w:t>
      </w:r>
      <w:r w:rsidR="005916D8" w:rsidRPr="005916D8">
        <w:rPr>
          <w:vertAlign w:val="subscript"/>
          <w:lang w:val="en-US"/>
        </w:rPr>
        <w:t>3</w:t>
      </w:r>
      <w:r w:rsidR="005916D8">
        <w:rPr>
          <w:lang w:val="en-US"/>
        </w:rPr>
        <w:t>, H</w:t>
      </w:r>
      <w:r w:rsidR="005916D8" w:rsidRPr="005916D8">
        <w:rPr>
          <w:vertAlign w:val="subscript"/>
          <w:lang w:val="en-US"/>
        </w:rPr>
        <w:t>2</w:t>
      </w:r>
      <w:r w:rsidR="005916D8">
        <w:rPr>
          <w:lang w:val="en-US"/>
        </w:rPr>
        <w:t>S,</w:t>
      </w:r>
      <w:r w:rsidR="000B757D">
        <w:rPr>
          <w:lang w:val="uk-UA"/>
        </w:rPr>
        <w:t xml:space="preserve"> </w:t>
      </w:r>
      <w:proofErr w:type="spellStart"/>
      <w:r w:rsidR="005916D8">
        <w:rPr>
          <w:lang w:val="en-US"/>
        </w:rPr>
        <w:t>NaCl</w:t>
      </w:r>
      <w:proofErr w:type="spellEnd"/>
      <w:r w:rsidR="005916D8">
        <w:rPr>
          <w:lang w:val="en-US"/>
        </w:rPr>
        <w:t>, H</w:t>
      </w:r>
      <w:r w:rsidR="005916D8" w:rsidRPr="005916D8">
        <w:rPr>
          <w:vertAlign w:val="subscript"/>
          <w:lang w:val="en-US"/>
        </w:rPr>
        <w:t>3</w:t>
      </w:r>
      <w:r w:rsidR="005916D8">
        <w:rPr>
          <w:lang w:val="en-US"/>
        </w:rPr>
        <w:t>PO</w:t>
      </w:r>
      <w:r w:rsidR="005916D8" w:rsidRPr="005916D8">
        <w:rPr>
          <w:vertAlign w:val="subscript"/>
          <w:lang w:val="en-US"/>
        </w:rPr>
        <w:t>4</w:t>
      </w:r>
      <w:r w:rsidR="005916D8">
        <w:rPr>
          <w:lang w:val="en-US"/>
        </w:rPr>
        <w:t>,  Cl</w:t>
      </w:r>
      <w:r w:rsidR="005916D8" w:rsidRPr="005916D8">
        <w:rPr>
          <w:vertAlign w:val="subscript"/>
          <w:lang w:val="en-US"/>
        </w:rPr>
        <w:t>2</w:t>
      </w:r>
      <w:r w:rsidR="005916D8">
        <w:rPr>
          <w:lang w:val="en-US"/>
        </w:rPr>
        <w:t>O</w:t>
      </w:r>
      <w:r w:rsidR="005916D8" w:rsidRPr="005916D8">
        <w:rPr>
          <w:vertAlign w:val="subscript"/>
          <w:lang w:val="en-US"/>
        </w:rPr>
        <w:t>7</w:t>
      </w:r>
      <w:r w:rsidR="005916D8">
        <w:rPr>
          <w:lang w:val="en-US"/>
        </w:rPr>
        <w:t xml:space="preserve">,   </w:t>
      </w:r>
    </w:p>
    <w:p w:rsidR="005916D8" w:rsidRDefault="005916D8" w:rsidP="005916D8">
      <w:pPr>
        <w:pStyle w:val="a3"/>
        <w:spacing w:after="0" w:line="240" w:lineRule="auto"/>
        <w:ind w:left="0"/>
        <w:jc w:val="both"/>
        <w:rPr>
          <w:vertAlign w:val="subscript"/>
          <w:lang w:val="uk-UA"/>
        </w:rPr>
      </w:pPr>
      <w:r>
        <w:rPr>
          <w:lang w:val="en-US"/>
        </w:rPr>
        <w:t xml:space="preserve">        </w:t>
      </w:r>
      <w:proofErr w:type="spellStart"/>
      <w:proofErr w:type="gramStart"/>
      <w:r>
        <w:rPr>
          <w:lang w:val="en-US"/>
        </w:rPr>
        <w:t>Mq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OH)</w:t>
      </w:r>
      <w:r>
        <w:rPr>
          <w:vertAlign w:val="subscript"/>
          <w:lang w:val="en-US"/>
        </w:rPr>
        <w:t>2,</w:t>
      </w:r>
      <w:r>
        <w:rPr>
          <w:lang w:val="en-US"/>
        </w:rPr>
        <w:t xml:space="preserve"> Cu(OH)</w:t>
      </w:r>
      <w:r w:rsidRPr="005916D8">
        <w:rPr>
          <w:vertAlign w:val="subscript"/>
          <w:lang w:val="en-US"/>
        </w:rPr>
        <w:t>2</w:t>
      </w:r>
      <w:r>
        <w:rPr>
          <w:lang w:val="en-US"/>
        </w:rPr>
        <w:t>, H</w:t>
      </w:r>
      <w:r w:rsidRPr="005916D8">
        <w:rPr>
          <w:vertAlign w:val="subscript"/>
          <w:lang w:val="en-US"/>
        </w:rPr>
        <w:t>2</w:t>
      </w:r>
      <w:r>
        <w:rPr>
          <w:lang w:val="en-US"/>
        </w:rPr>
        <w:t>CO</w:t>
      </w:r>
      <w:r w:rsidRPr="005916D8">
        <w:rPr>
          <w:vertAlign w:val="subscript"/>
          <w:lang w:val="en-US"/>
        </w:rPr>
        <w:t>3</w:t>
      </w:r>
    </w:p>
    <w:p w:rsidR="005916D8" w:rsidRPr="006B68E3" w:rsidRDefault="006B68E3" w:rsidP="006B68E3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- </w:t>
      </w:r>
      <w:r w:rsidR="005916D8" w:rsidRPr="006B68E3">
        <w:rPr>
          <w:lang w:val="uk-UA"/>
        </w:rPr>
        <w:t>здійснити самоперевірку (с</w:t>
      </w:r>
      <w:r>
        <w:rPr>
          <w:lang w:val="uk-UA"/>
        </w:rPr>
        <w:t>л</w:t>
      </w:r>
      <w:r w:rsidR="005916D8" w:rsidRPr="006B68E3">
        <w:rPr>
          <w:lang w:val="uk-UA"/>
        </w:rPr>
        <w:t xml:space="preserve">айд № </w:t>
      </w:r>
      <w:r w:rsidR="00A87F65">
        <w:rPr>
          <w:lang w:val="uk-UA"/>
        </w:rPr>
        <w:t>2</w:t>
      </w:r>
      <w:r w:rsidR="005916D8" w:rsidRPr="006B68E3">
        <w:rPr>
          <w:lang w:val="uk-UA"/>
        </w:rPr>
        <w:t xml:space="preserve">) 2б. </w:t>
      </w:r>
    </w:p>
    <w:p w:rsidR="005916D8" w:rsidRPr="005916D8" w:rsidRDefault="005916D8" w:rsidP="00666B4E">
      <w:pPr>
        <w:pStyle w:val="a3"/>
        <w:spacing w:after="0" w:line="240" w:lineRule="auto"/>
        <w:ind w:left="0"/>
        <w:jc w:val="both"/>
        <w:rPr>
          <w:lang w:val="uk-UA"/>
        </w:rPr>
      </w:pPr>
      <w:r w:rsidRPr="005916D8">
        <w:rPr>
          <w:lang w:val="uk-UA"/>
        </w:rPr>
        <w:t xml:space="preserve">                      </w:t>
      </w:r>
    </w:p>
    <w:p w:rsidR="000B757D" w:rsidRPr="006B68E3" w:rsidRDefault="005916D8" w:rsidP="006B68E3">
      <w:pPr>
        <w:spacing w:after="0" w:line="240" w:lineRule="auto"/>
        <w:jc w:val="center"/>
        <w:rPr>
          <w:u w:val="single"/>
          <w:lang w:val="uk-UA"/>
        </w:rPr>
      </w:pPr>
      <w:r w:rsidRPr="005916D8">
        <w:rPr>
          <w:u w:val="single"/>
          <w:lang w:val="uk-UA"/>
        </w:rPr>
        <w:t>Довідка</w:t>
      </w:r>
    </w:p>
    <w:p w:rsidR="005916D8" w:rsidRPr="00E25F57" w:rsidRDefault="005916D8" w:rsidP="005916D8">
      <w:pPr>
        <w:spacing w:after="0" w:line="240" w:lineRule="auto"/>
        <w:jc w:val="both"/>
        <w:rPr>
          <w:lang w:val="uk-UA"/>
        </w:rPr>
      </w:pPr>
      <w:r>
        <w:rPr>
          <w:u w:val="single"/>
          <w:lang w:val="uk-UA"/>
        </w:rPr>
        <w:t xml:space="preserve">Номенклатура </w:t>
      </w:r>
      <w:r w:rsidRPr="005916D8">
        <w:rPr>
          <w:lang w:val="uk-UA"/>
        </w:rPr>
        <w:t>–</w:t>
      </w:r>
      <w:r>
        <w:rPr>
          <w:u w:val="single"/>
          <w:lang w:val="uk-UA"/>
        </w:rPr>
        <w:t xml:space="preserve"> </w:t>
      </w:r>
      <w:r w:rsidRPr="005916D8">
        <w:rPr>
          <w:lang w:val="uk-UA"/>
        </w:rPr>
        <w:t>поряд</w:t>
      </w:r>
      <w:r>
        <w:rPr>
          <w:lang w:val="uk-UA"/>
        </w:rPr>
        <w:t>о</w:t>
      </w:r>
      <w:r w:rsidRPr="005916D8">
        <w:rPr>
          <w:lang w:val="uk-UA"/>
        </w:rPr>
        <w:t>к складання, написання чи читання назв речовин</w:t>
      </w:r>
      <w:r w:rsidR="00E25F57">
        <w:rPr>
          <w:lang w:val="uk-UA"/>
        </w:rPr>
        <w:t>.</w:t>
      </w:r>
    </w:p>
    <w:p w:rsidR="005916D8" w:rsidRDefault="005916D8" w:rsidP="005916D8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Алгоритм складання назв оксидів:</w:t>
      </w:r>
    </w:p>
    <w:p w:rsidR="005916D8" w:rsidRDefault="005916D8" w:rsidP="005916D8">
      <w:pPr>
        <w:pStyle w:val="a3"/>
        <w:numPr>
          <w:ilvl w:val="0"/>
          <w:numId w:val="6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Назвати елемент.</w:t>
      </w:r>
    </w:p>
    <w:p w:rsidR="005916D8" w:rsidRDefault="005916D8" w:rsidP="005916D8">
      <w:pPr>
        <w:pStyle w:val="a3"/>
        <w:numPr>
          <w:ilvl w:val="0"/>
          <w:numId w:val="6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Додати слово «оксид».</w:t>
      </w:r>
    </w:p>
    <w:p w:rsidR="005916D8" w:rsidRDefault="005916D8" w:rsidP="005916D8">
      <w:pPr>
        <w:pStyle w:val="a3"/>
        <w:numPr>
          <w:ilvl w:val="0"/>
          <w:numId w:val="6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Вказати валентність Е, якщо вона змінна.</w:t>
      </w:r>
    </w:p>
    <w:p w:rsidR="005916D8" w:rsidRDefault="005916D8" w:rsidP="005916D8">
      <w:pPr>
        <w:spacing w:after="0" w:line="240" w:lineRule="auto"/>
        <w:jc w:val="both"/>
        <w:rPr>
          <w:lang w:val="uk-UA"/>
        </w:rPr>
      </w:pPr>
    </w:p>
    <w:p w:rsidR="005916D8" w:rsidRDefault="005916D8" w:rsidP="000B757D">
      <w:pPr>
        <w:pStyle w:val="a3"/>
        <w:numPr>
          <w:ilvl w:val="0"/>
          <w:numId w:val="4"/>
        </w:numPr>
        <w:spacing w:after="0" w:line="240" w:lineRule="auto"/>
        <w:jc w:val="both"/>
        <w:rPr>
          <w:lang w:val="uk-UA"/>
        </w:rPr>
      </w:pPr>
      <w:r w:rsidRPr="000B757D">
        <w:rPr>
          <w:lang w:val="uk-UA"/>
        </w:rPr>
        <w:t>Виконати завдання</w:t>
      </w:r>
    </w:p>
    <w:p w:rsidR="000B757D" w:rsidRDefault="000B757D" w:rsidP="000B757D">
      <w:pPr>
        <w:pStyle w:val="a3"/>
        <w:spacing w:after="0" w:line="240" w:lineRule="auto"/>
        <w:jc w:val="both"/>
        <w:rPr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0B757D" w:rsidTr="000B757D">
        <w:tc>
          <w:tcPr>
            <w:tcW w:w="4077" w:type="dxa"/>
          </w:tcPr>
          <w:p w:rsidR="000B757D" w:rsidRDefault="000B757D" w:rsidP="000B757D">
            <w:pPr>
              <w:rPr>
                <w:lang w:val="uk-UA"/>
              </w:rPr>
            </w:pPr>
            <w:r>
              <w:rPr>
                <w:lang w:val="uk-UA"/>
              </w:rPr>
              <w:t>Назвати оксиди за хімічними формулами</w:t>
            </w:r>
          </w:p>
        </w:tc>
        <w:tc>
          <w:tcPr>
            <w:tcW w:w="5494" w:type="dxa"/>
          </w:tcPr>
          <w:p w:rsidR="000B757D" w:rsidRDefault="000B757D" w:rsidP="000B757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Скласти хімічні формули оксидів за їхніми назвами</w:t>
            </w:r>
          </w:p>
        </w:tc>
      </w:tr>
      <w:tr w:rsidR="000B757D" w:rsidTr="000B757D">
        <w:tc>
          <w:tcPr>
            <w:tcW w:w="4077" w:type="dxa"/>
          </w:tcPr>
          <w:p w:rsidR="000B757D" w:rsidRPr="000B757D" w:rsidRDefault="000B757D" w:rsidP="000B757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B06368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uk-UA"/>
              </w:rPr>
              <w:t>3</w:t>
            </w:r>
            <w:r>
              <w:rPr>
                <w:vertAlign w:val="subscript"/>
                <w:lang w:val="en-US"/>
              </w:rPr>
              <w:t xml:space="preserve"> </w:t>
            </w:r>
            <w:r w:rsidRPr="000B757D">
              <w:rPr>
                <w:lang w:val="en-US"/>
              </w:rPr>
              <w:t>-</w:t>
            </w:r>
          </w:p>
        </w:tc>
        <w:tc>
          <w:tcPr>
            <w:tcW w:w="5494" w:type="dxa"/>
          </w:tcPr>
          <w:p w:rsidR="000B757D" w:rsidRPr="000B757D" w:rsidRDefault="000B757D" w:rsidP="000B757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літій оксид - </w:t>
            </w:r>
          </w:p>
        </w:tc>
      </w:tr>
      <w:tr w:rsidR="000B757D" w:rsidTr="000B757D">
        <w:tc>
          <w:tcPr>
            <w:tcW w:w="4077" w:type="dxa"/>
          </w:tcPr>
          <w:p w:rsidR="000B757D" w:rsidRPr="000B757D" w:rsidRDefault="000B757D" w:rsidP="000B757D">
            <w:pPr>
              <w:jc w:val="both"/>
              <w:rPr>
                <w:lang w:val="uk-UA"/>
              </w:rPr>
            </w:pPr>
            <w:r>
              <w:rPr>
                <w:lang w:val="en-US"/>
              </w:rPr>
              <w:t>Fe</w:t>
            </w:r>
            <w:r w:rsidRPr="000B757D">
              <w:rPr>
                <w:vertAlign w:val="subscript"/>
                <w:lang w:val="uk-UA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- </w:t>
            </w:r>
          </w:p>
        </w:tc>
        <w:tc>
          <w:tcPr>
            <w:tcW w:w="5494" w:type="dxa"/>
          </w:tcPr>
          <w:p w:rsidR="000B757D" w:rsidRDefault="000B757D" w:rsidP="000B757D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ферум</w:t>
            </w:r>
            <w:proofErr w:type="spellEnd"/>
            <w:r>
              <w:rPr>
                <w:lang w:val="uk-UA"/>
              </w:rPr>
              <w:t xml:space="preserve"> (ІІ) оксид - </w:t>
            </w:r>
          </w:p>
        </w:tc>
      </w:tr>
      <w:tr w:rsidR="000B757D" w:rsidTr="000B757D">
        <w:tc>
          <w:tcPr>
            <w:tcW w:w="4077" w:type="dxa"/>
          </w:tcPr>
          <w:p w:rsidR="000B757D" w:rsidRPr="000B757D" w:rsidRDefault="000B757D" w:rsidP="000B757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Cl</w:t>
            </w:r>
            <w:r w:rsidRPr="000B757D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 w:rsidRPr="000B757D">
              <w:rPr>
                <w:vertAlign w:val="subscript"/>
                <w:lang w:val="en-US"/>
              </w:rPr>
              <w:t>7</w:t>
            </w:r>
            <w:r>
              <w:rPr>
                <w:lang w:val="en-US"/>
              </w:rPr>
              <w:t xml:space="preserve"> - </w:t>
            </w:r>
          </w:p>
        </w:tc>
        <w:tc>
          <w:tcPr>
            <w:tcW w:w="5494" w:type="dxa"/>
          </w:tcPr>
          <w:p w:rsidR="000B757D" w:rsidRDefault="000B757D" w:rsidP="000B757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натрій оксид - </w:t>
            </w:r>
          </w:p>
        </w:tc>
      </w:tr>
      <w:tr w:rsidR="000B757D" w:rsidTr="000B757D">
        <w:tc>
          <w:tcPr>
            <w:tcW w:w="4077" w:type="dxa"/>
          </w:tcPr>
          <w:p w:rsidR="000B757D" w:rsidRPr="000B757D" w:rsidRDefault="000B757D" w:rsidP="000B757D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CaO</w:t>
            </w:r>
            <w:proofErr w:type="spellEnd"/>
            <w:r>
              <w:rPr>
                <w:lang w:val="en-US"/>
              </w:rPr>
              <w:t xml:space="preserve"> - </w:t>
            </w:r>
          </w:p>
        </w:tc>
        <w:tc>
          <w:tcPr>
            <w:tcW w:w="5494" w:type="dxa"/>
          </w:tcPr>
          <w:p w:rsidR="000B757D" w:rsidRDefault="000B757D" w:rsidP="000B757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хлор (І) оксид - </w:t>
            </w:r>
          </w:p>
        </w:tc>
      </w:tr>
      <w:tr w:rsidR="000B757D" w:rsidTr="000B757D">
        <w:tc>
          <w:tcPr>
            <w:tcW w:w="4077" w:type="dxa"/>
          </w:tcPr>
          <w:p w:rsidR="000B757D" w:rsidRDefault="000B757D" w:rsidP="000B757D">
            <w:pPr>
              <w:jc w:val="both"/>
              <w:rPr>
                <w:lang w:val="uk-UA"/>
              </w:rPr>
            </w:pPr>
            <w:r>
              <w:rPr>
                <w:lang w:val="en-US"/>
              </w:rPr>
              <w:t>CrO</w:t>
            </w:r>
            <w:r w:rsidRPr="000B757D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- </w:t>
            </w:r>
          </w:p>
        </w:tc>
        <w:tc>
          <w:tcPr>
            <w:tcW w:w="5494" w:type="dxa"/>
          </w:tcPr>
          <w:p w:rsidR="000B757D" w:rsidRDefault="000B757D" w:rsidP="000B757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магній оксид - </w:t>
            </w:r>
          </w:p>
        </w:tc>
      </w:tr>
      <w:tr w:rsidR="000B757D" w:rsidTr="000B757D">
        <w:tc>
          <w:tcPr>
            <w:tcW w:w="4077" w:type="dxa"/>
          </w:tcPr>
          <w:p w:rsidR="000B757D" w:rsidRPr="000B757D" w:rsidRDefault="000B757D" w:rsidP="000B757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SO</w:t>
            </w:r>
            <w:r w:rsidRPr="000B757D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-</w:t>
            </w:r>
          </w:p>
        </w:tc>
        <w:tc>
          <w:tcPr>
            <w:tcW w:w="5494" w:type="dxa"/>
          </w:tcPr>
          <w:p w:rsidR="000B757D" w:rsidRPr="000B757D" w:rsidRDefault="000B757D" w:rsidP="000B757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карбон (І</w:t>
            </w:r>
            <w:r>
              <w:rPr>
                <w:lang w:val="en-US"/>
              </w:rPr>
              <w:t>V</w:t>
            </w:r>
            <w:r>
              <w:rPr>
                <w:lang w:val="uk-UA"/>
              </w:rPr>
              <w:t>) оксид -</w:t>
            </w:r>
          </w:p>
        </w:tc>
      </w:tr>
    </w:tbl>
    <w:p w:rsidR="001A5B4A" w:rsidRPr="006B68E3" w:rsidRDefault="006B68E3" w:rsidP="000B757D">
      <w:pPr>
        <w:spacing w:after="0" w:line="240" w:lineRule="auto"/>
        <w:jc w:val="both"/>
        <w:rPr>
          <w:lang w:val="en-US"/>
        </w:rPr>
      </w:pPr>
      <w:r>
        <w:rPr>
          <w:lang w:val="uk-UA"/>
        </w:rPr>
        <w:t xml:space="preserve"> -  </w:t>
      </w:r>
      <w:r w:rsidR="000B757D">
        <w:rPr>
          <w:lang w:val="uk-UA"/>
        </w:rPr>
        <w:t xml:space="preserve">здійснити самоперевірку ( слайд № </w:t>
      </w:r>
      <w:r w:rsidR="00A87F65">
        <w:rPr>
          <w:lang w:val="uk-UA"/>
        </w:rPr>
        <w:t>3</w:t>
      </w:r>
      <w:r w:rsidR="000B757D">
        <w:rPr>
          <w:lang w:val="uk-UA"/>
        </w:rPr>
        <w:t xml:space="preserve">) </w:t>
      </w:r>
      <w:r>
        <w:rPr>
          <w:lang w:val="uk-UA"/>
        </w:rPr>
        <w:t>3</w:t>
      </w:r>
      <w:r w:rsidR="000B757D">
        <w:rPr>
          <w:lang w:val="uk-UA"/>
        </w:rPr>
        <w:t xml:space="preserve"> б.</w:t>
      </w:r>
    </w:p>
    <w:p w:rsidR="001A5B4A" w:rsidRDefault="001A5B4A" w:rsidP="000B757D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Алгоритм складання назв основ</w:t>
      </w:r>
    </w:p>
    <w:p w:rsidR="001A5B4A" w:rsidRDefault="001A5B4A" w:rsidP="001A5B4A">
      <w:pPr>
        <w:pStyle w:val="a3"/>
        <w:numPr>
          <w:ilvl w:val="0"/>
          <w:numId w:val="7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Назвати елемент</w:t>
      </w:r>
    </w:p>
    <w:p w:rsidR="001A5B4A" w:rsidRDefault="001A5B4A" w:rsidP="001A5B4A">
      <w:pPr>
        <w:pStyle w:val="a3"/>
        <w:numPr>
          <w:ilvl w:val="0"/>
          <w:numId w:val="7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Додати слово «Гідроксид»</w:t>
      </w:r>
    </w:p>
    <w:p w:rsidR="001A5B4A" w:rsidRDefault="001A5B4A" w:rsidP="001A5B4A">
      <w:pPr>
        <w:pStyle w:val="a3"/>
        <w:numPr>
          <w:ilvl w:val="0"/>
          <w:numId w:val="7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Вказати валентність елемента, якщо вона змінн</w:t>
      </w:r>
      <w:r w:rsidR="006B68E3">
        <w:rPr>
          <w:lang w:val="uk-UA"/>
        </w:rPr>
        <w:t>а</w:t>
      </w:r>
      <w:r>
        <w:rPr>
          <w:lang w:val="uk-UA"/>
        </w:rPr>
        <w:t>.</w:t>
      </w:r>
    </w:p>
    <w:p w:rsidR="001A5B4A" w:rsidRDefault="001A5B4A" w:rsidP="001A5B4A">
      <w:pPr>
        <w:spacing w:after="0" w:line="240" w:lineRule="auto"/>
        <w:jc w:val="both"/>
        <w:rPr>
          <w:lang w:val="uk-UA"/>
        </w:rPr>
      </w:pPr>
    </w:p>
    <w:p w:rsidR="001A5B4A" w:rsidRPr="001A5B4A" w:rsidRDefault="001A5B4A" w:rsidP="001A5B4A">
      <w:pPr>
        <w:pStyle w:val="a3"/>
        <w:numPr>
          <w:ilvl w:val="0"/>
          <w:numId w:val="4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Виконати завдання</w:t>
      </w:r>
    </w:p>
    <w:p w:rsidR="001A5B4A" w:rsidRDefault="001A5B4A" w:rsidP="001A5B4A">
      <w:pPr>
        <w:pStyle w:val="a3"/>
        <w:spacing w:after="0" w:line="240" w:lineRule="auto"/>
        <w:jc w:val="both"/>
        <w:rPr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1A5B4A" w:rsidTr="000E051B">
        <w:tc>
          <w:tcPr>
            <w:tcW w:w="4077" w:type="dxa"/>
          </w:tcPr>
          <w:p w:rsidR="001A5B4A" w:rsidRDefault="001A5B4A" w:rsidP="006B68E3">
            <w:pPr>
              <w:rPr>
                <w:lang w:val="uk-UA"/>
              </w:rPr>
            </w:pPr>
            <w:r>
              <w:rPr>
                <w:lang w:val="uk-UA"/>
              </w:rPr>
              <w:t xml:space="preserve">Назвати </w:t>
            </w:r>
            <w:r w:rsidR="006B68E3">
              <w:rPr>
                <w:lang w:val="uk-UA"/>
              </w:rPr>
              <w:t xml:space="preserve">гідроксиди </w:t>
            </w:r>
            <w:r>
              <w:rPr>
                <w:lang w:val="uk-UA"/>
              </w:rPr>
              <w:t xml:space="preserve"> за хімічними формулами</w:t>
            </w:r>
          </w:p>
        </w:tc>
        <w:tc>
          <w:tcPr>
            <w:tcW w:w="5494" w:type="dxa"/>
          </w:tcPr>
          <w:p w:rsidR="001A5B4A" w:rsidRDefault="001A5B4A" w:rsidP="006B68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Скласти хімічні формули </w:t>
            </w:r>
            <w:r w:rsidR="006B68E3">
              <w:rPr>
                <w:lang w:val="uk-UA"/>
              </w:rPr>
              <w:t>гідроксидів</w:t>
            </w:r>
            <w:r>
              <w:rPr>
                <w:lang w:val="uk-UA"/>
              </w:rPr>
              <w:t xml:space="preserve"> за їхніми назвами</w:t>
            </w:r>
          </w:p>
        </w:tc>
      </w:tr>
      <w:tr w:rsidR="001A5B4A" w:rsidTr="000E051B">
        <w:tc>
          <w:tcPr>
            <w:tcW w:w="4077" w:type="dxa"/>
          </w:tcPr>
          <w:p w:rsidR="001A5B4A" w:rsidRPr="000B757D" w:rsidRDefault="00E25F57" w:rsidP="000E051B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CuOH</w:t>
            </w:r>
            <w:proofErr w:type="spellEnd"/>
            <w:r w:rsidR="001A5B4A">
              <w:rPr>
                <w:vertAlign w:val="subscript"/>
                <w:lang w:val="en-US"/>
              </w:rPr>
              <w:t xml:space="preserve"> </w:t>
            </w:r>
            <w:r w:rsidR="001A5B4A" w:rsidRPr="000B757D">
              <w:rPr>
                <w:lang w:val="en-US"/>
              </w:rPr>
              <w:t>-</w:t>
            </w:r>
          </w:p>
        </w:tc>
        <w:tc>
          <w:tcPr>
            <w:tcW w:w="5494" w:type="dxa"/>
          </w:tcPr>
          <w:p w:rsidR="001A5B4A" w:rsidRPr="000B757D" w:rsidRDefault="001A5B4A" w:rsidP="006528A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літій </w:t>
            </w:r>
            <w:r w:rsidR="006528AC">
              <w:rPr>
                <w:lang w:val="uk-UA"/>
              </w:rPr>
              <w:t>гідроксид</w:t>
            </w:r>
            <w:r>
              <w:rPr>
                <w:lang w:val="uk-UA"/>
              </w:rPr>
              <w:t xml:space="preserve"> - </w:t>
            </w:r>
          </w:p>
        </w:tc>
      </w:tr>
      <w:tr w:rsidR="001A5B4A" w:rsidTr="000E051B">
        <w:tc>
          <w:tcPr>
            <w:tcW w:w="4077" w:type="dxa"/>
          </w:tcPr>
          <w:p w:rsidR="001A5B4A" w:rsidRPr="000B757D" w:rsidRDefault="00E25F57" w:rsidP="006B68E3">
            <w:pPr>
              <w:jc w:val="both"/>
              <w:rPr>
                <w:lang w:val="uk-UA"/>
              </w:rPr>
            </w:pPr>
            <w:r>
              <w:rPr>
                <w:lang w:val="en-US"/>
              </w:rPr>
              <w:t>Cu</w:t>
            </w:r>
            <w:r w:rsidR="006B68E3">
              <w:rPr>
                <w:lang w:val="en-US"/>
              </w:rPr>
              <w:t xml:space="preserve"> </w:t>
            </w:r>
            <w:r>
              <w:rPr>
                <w:lang w:val="en-US"/>
              </w:rPr>
              <w:t>(OH)</w:t>
            </w:r>
            <w:r w:rsidRPr="00E25F57">
              <w:rPr>
                <w:vertAlign w:val="subscript"/>
                <w:lang w:val="en-US"/>
              </w:rPr>
              <w:t>2</w:t>
            </w:r>
            <w:r w:rsidR="001A5B4A">
              <w:rPr>
                <w:lang w:val="en-US"/>
              </w:rPr>
              <w:t xml:space="preserve"> - </w:t>
            </w:r>
          </w:p>
        </w:tc>
        <w:tc>
          <w:tcPr>
            <w:tcW w:w="5494" w:type="dxa"/>
          </w:tcPr>
          <w:p w:rsidR="001A5B4A" w:rsidRDefault="006528AC" w:rsidP="000E05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магній гідроксид</w:t>
            </w:r>
            <w:r w:rsidR="001A5B4A">
              <w:rPr>
                <w:lang w:val="uk-UA"/>
              </w:rPr>
              <w:t xml:space="preserve"> - </w:t>
            </w:r>
          </w:p>
        </w:tc>
      </w:tr>
      <w:tr w:rsidR="001A5B4A" w:rsidTr="000E051B">
        <w:tc>
          <w:tcPr>
            <w:tcW w:w="4077" w:type="dxa"/>
          </w:tcPr>
          <w:p w:rsidR="001A5B4A" w:rsidRPr="000B757D" w:rsidRDefault="00E25F57" w:rsidP="006B68E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="001A5B4A">
              <w:rPr>
                <w:lang w:val="en-US"/>
              </w:rPr>
              <w:t>O</w:t>
            </w:r>
            <w:r w:rsidRPr="00E25F57">
              <w:rPr>
                <w:lang w:val="en-US"/>
              </w:rPr>
              <w:t>H</w:t>
            </w:r>
            <w:r w:rsidR="001A5B4A">
              <w:rPr>
                <w:lang w:val="en-US"/>
              </w:rPr>
              <w:t xml:space="preserve"> - </w:t>
            </w:r>
          </w:p>
        </w:tc>
        <w:tc>
          <w:tcPr>
            <w:tcW w:w="5494" w:type="dxa"/>
          </w:tcPr>
          <w:p w:rsidR="001A5B4A" w:rsidRDefault="006528AC" w:rsidP="000E05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алюміній гідроксид</w:t>
            </w:r>
            <w:r w:rsidR="001A5B4A">
              <w:rPr>
                <w:lang w:val="uk-UA"/>
              </w:rPr>
              <w:t xml:space="preserve"> - </w:t>
            </w:r>
          </w:p>
        </w:tc>
      </w:tr>
      <w:tr w:rsidR="001A5B4A" w:rsidTr="000E051B">
        <w:tc>
          <w:tcPr>
            <w:tcW w:w="4077" w:type="dxa"/>
          </w:tcPr>
          <w:p w:rsidR="001A5B4A" w:rsidRPr="000B757D" w:rsidRDefault="00E25F57" w:rsidP="00E25F5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Fe</w:t>
            </w:r>
            <w:r w:rsidRPr="00E25F57">
              <w:rPr>
                <w:lang w:val="en-US"/>
              </w:rPr>
              <w:t>(</w:t>
            </w:r>
            <w:r>
              <w:rPr>
                <w:lang w:val="en-US"/>
              </w:rPr>
              <w:t>OH)</w:t>
            </w:r>
            <w:r>
              <w:rPr>
                <w:vertAlign w:val="subscript"/>
                <w:lang w:val="en-US"/>
              </w:rPr>
              <w:t>3</w:t>
            </w:r>
            <w:r w:rsidR="001A5B4A">
              <w:rPr>
                <w:lang w:val="en-US"/>
              </w:rPr>
              <w:t xml:space="preserve"> - </w:t>
            </w:r>
          </w:p>
        </w:tc>
        <w:tc>
          <w:tcPr>
            <w:tcW w:w="5494" w:type="dxa"/>
          </w:tcPr>
          <w:p w:rsidR="001A5B4A" w:rsidRDefault="00E25F57" w:rsidP="00E25F57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ферум</w:t>
            </w:r>
            <w:proofErr w:type="spellEnd"/>
            <w:r w:rsidR="001A5B4A">
              <w:rPr>
                <w:lang w:val="uk-UA"/>
              </w:rPr>
              <w:t xml:space="preserve"> (І</w:t>
            </w:r>
            <w:r>
              <w:rPr>
                <w:lang w:val="uk-UA"/>
              </w:rPr>
              <w:t>І</w:t>
            </w:r>
            <w:r w:rsidR="001A5B4A">
              <w:rPr>
                <w:lang w:val="uk-UA"/>
              </w:rPr>
              <w:t xml:space="preserve">) </w:t>
            </w:r>
            <w:r>
              <w:rPr>
                <w:lang w:val="uk-UA"/>
              </w:rPr>
              <w:t>гідроксид</w:t>
            </w:r>
            <w:r w:rsidR="001A5B4A">
              <w:rPr>
                <w:lang w:val="uk-UA"/>
              </w:rPr>
              <w:t xml:space="preserve"> - </w:t>
            </w:r>
          </w:p>
        </w:tc>
      </w:tr>
      <w:tr w:rsidR="001A5B4A" w:rsidTr="000E051B">
        <w:tc>
          <w:tcPr>
            <w:tcW w:w="4077" w:type="dxa"/>
          </w:tcPr>
          <w:p w:rsidR="001A5B4A" w:rsidRDefault="00E25F57" w:rsidP="00E25F57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en-US"/>
              </w:rPr>
              <w:t>Ca</w:t>
            </w:r>
            <w:proofErr w:type="spellEnd"/>
            <w:r>
              <w:rPr>
                <w:lang w:val="en-US"/>
              </w:rPr>
              <w:t>(</w:t>
            </w:r>
            <w:r w:rsidR="001A5B4A">
              <w:rPr>
                <w:lang w:val="en-US"/>
              </w:rPr>
              <w:t>O</w:t>
            </w:r>
            <w:r>
              <w:rPr>
                <w:lang w:val="en-US"/>
              </w:rPr>
              <w:t>H)</w:t>
            </w:r>
            <w:r>
              <w:rPr>
                <w:vertAlign w:val="subscript"/>
                <w:lang w:val="en-US"/>
              </w:rPr>
              <w:t>2</w:t>
            </w:r>
            <w:r w:rsidR="001A5B4A">
              <w:rPr>
                <w:lang w:val="en-US"/>
              </w:rPr>
              <w:t xml:space="preserve"> - </w:t>
            </w:r>
          </w:p>
        </w:tc>
        <w:tc>
          <w:tcPr>
            <w:tcW w:w="5494" w:type="dxa"/>
          </w:tcPr>
          <w:p w:rsidR="001A5B4A" w:rsidRDefault="00E25F57" w:rsidP="00E25F5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цинк гідроксид</w:t>
            </w:r>
            <w:r w:rsidR="001A5B4A">
              <w:rPr>
                <w:lang w:val="uk-UA"/>
              </w:rPr>
              <w:t xml:space="preserve"> - </w:t>
            </w:r>
          </w:p>
        </w:tc>
      </w:tr>
      <w:tr w:rsidR="001A5B4A" w:rsidTr="000E051B">
        <w:tc>
          <w:tcPr>
            <w:tcW w:w="4077" w:type="dxa"/>
          </w:tcPr>
          <w:p w:rsidR="001A5B4A" w:rsidRPr="00E25F57" w:rsidRDefault="00E25F57" w:rsidP="000E051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Cr</w:t>
            </w:r>
            <w:r>
              <w:rPr>
                <w:lang w:val="uk-UA"/>
              </w:rPr>
              <w:t>(</w:t>
            </w:r>
            <w:r>
              <w:rPr>
                <w:lang w:val="en-US"/>
              </w:rPr>
              <w:t>OH)</w:t>
            </w:r>
            <w:r w:rsidRPr="000B757D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- </w:t>
            </w:r>
          </w:p>
        </w:tc>
        <w:tc>
          <w:tcPr>
            <w:tcW w:w="5494" w:type="dxa"/>
          </w:tcPr>
          <w:p w:rsidR="001A5B4A" w:rsidRPr="000B757D" w:rsidRDefault="00E25F57" w:rsidP="00E25F5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манган</w:t>
            </w:r>
            <w:r w:rsidR="001A5B4A">
              <w:rPr>
                <w:lang w:val="uk-UA"/>
              </w:rPr>
              <w:t xml:space="preserve"> (І</w:t>
            </w:r>
            <w:r>
              <w:rPr>
                <w:lang w:val="uk-UA"/>
              </w:rPr>
              <w:t>І</w:t>
            </w:r>
            <w:r w:rsidR="001A5B4A">
              <w:rPr>
                <w:lang w:val="uk-UA"/>
              </w:rPr>
              <w:t xml:space="preserve">) </w:t>
            </w:r>
            <w:r>
              <w:rPr>
                <w:lang w:val="uk-UA"/>
              </w:rPr>
              <w:t>гідр</w:t>
            </w:r>
            <w:r w:rsidR="001A5B4A">
              <w:rPr>
                <w:lang w:val="uk-UA"/>
              </w:rPr>
              <w:t>оксид -</w:t>
            </w:r>
          </w:p>
        </w:tc>
      </w:tr>
    </w:tbl>
    <w:p w:rsidR="00E25F57" w:rsidRPr="006B68E3" w:rsidRDefault="006B68E3" w:rsidP="006B68E3">
      <w:pPr>
        <w:rPr>
          <w:lang w:val="uk-UA"/>
        </w:rPr>
      </w:pPr>
      <w:r>
        <w:rPr>
          <w:lang w:val="uk-UA"/>
        </w:rPr>
        <w:t xml:space="preserve">     -  </w:t>
      </w:r>
      <w:r w:rsidR="00E25F57" w:rsidRPr="006B68E3">
        <w:rPr>
          <w:lang w:val="uk-UA"/>
        </w:rPr>
        <w:t xml:space="preserve">здійснити самоперевірку (слайд № </w:t>
      </w:r>
      <w:r w:rsidR="00A87F65">
        <w:rPr>
          <w:lang w:val="uk-UA"/>
        </w:rPr>
        <w:t>4</w:t>
      </w:r>
      <w:r w:rsidR="00E25F57" w:rsidRPr="006B68E3">
        <w:rPr>
          <w:lang w:val="uk-UA"/>
        </w:rPr>
        <w:t xml:space="preserve">) </w:t>
      </w:r>
      <w:r>
        <w:rPr>
          <w:lang w:val="uk-UA"/>
        </w:rPr>
        <w:t>3</w:t>
      </w:r>
      <w:r w:rsidR="00E25F57" w:rsidRPr="006B68E3">
        <w:rPr>
          <w:lang w:val="uk-UA"/>
        </w:rPr>
        <w:t xml:space="preserve"> б.</w:t>
      </w:r>
    </w:p>
    <w:p w:rsidR="00E25F57" w:rsidRPr="006B68E3" w:rsidRDefault="006B68E3" w:rsidP="006B68E3">
      <w:pPr>
        <w:jc w:val="center"/>
        <w:rPr>
          <w:lang w:val="uk-UA"/>
        </w:rPr>
      </w:pPr>
      <w:r w:rsidRPr="006B68E3">
        <w:rPr>
          <w:lang w:val="uk-UA"/>
        </w:rPr>
        <w:lastRenderedPageBreak/>
        <w:t>Довідка</w:t>
      </w:r>
    </w:p>
    <w:p w:rsidR="00E25F57" w:rsidRDefault="00E25F57" w:rsidP="00E25F57">
      <w:pPr>
        <w:jc w:val="both"/>
        <w:rPr>
          <w:lang w:val="uk-UA"/>
        </w:rPr>
      </w:pPr>
      <w:r>
        <w:rPr>
          <w:lang w:val="uk-UA"/>
        </w:rPr>
        <w:t xml:space="preserve">Кожній основі відповідає оксид. При складанні формул необхідно враховувати, що валентність металічного елемента в основі дорівнює валентності металічного елемента в </w:t>
      </w:r>
      <w:r w:rsidR="006B68E3">
        <w:rPr>
          <w:lang w:val="uk-UA"/>
        </w:rPr>
        <w:t>оксиді</w:t>
      </w:r>
      <w:r>
        <w:rPr>
          <w:lang w:val="uk-UA"/>
        </w:rPr>
        <w:t>.</w:t>
      </w:r>
    </w:p>
    <w:p w:rsidR="00D80040" w:rsidRDefault="00873F88" w:rsidP="00D80040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І                                           ІІ</w:t>
      </w:r>
      <w:r w:rsidR="00D80040">
        <w:rPr>
          <w:lang w:val="uk-UA"/>
        </w:rPr>
        <w:t xml:space="preserve">                                   ІІІ</w:t>
      </w:r>
    </w:p>
    <w:p w:rsidR="00873F88" w:rsidRPr="00873F88" w:rsidRDefault="00873F88" w:rsidP="00D80040">
      <w:pPr>
        <w:spacing w:after="0" w:line="240" w:lineRule="auto"/>
        <w:jc w:val="both"/>
        <w:rPr>
          <w:lang w:val="uk-UA"/>
        </w:rPr>
      </w:pPr>
      <w:r>
        <w:rPr>
          <w:lang w:val="en-US"/>
        </w:rPr>
        <w:t>KOH</w:t>
      </w:r>
      <w:r w:rsidRPr="00873F88">
        <w:rPr>
          <w:lang w:val="uk-UA"/>
        </w:rPr>
        <w:t>→</w:t>
      </w:r>
      <w:r>
        <w:rPr>
          <w:lang w:val="en-US"/>
        </w:rPr>
        <w:t>K</w:t>
      </w:r>
      <w:r w:rsidRPr="00873F88">
        <w:rPr>
          <w:vertAlign w:val="subscript"/>
          <w:lang w:val="uk-UA"/>
        </w:rPr>
        <w:t>2</w:t>
      </w:r>
      <w:r>
        <w:rPr>
          <w:lang w:val="en-US"/>
        </w:rPr>
        <w:t>O</w:t>
      </w:r>
      <w:r w:rsidRPr="00873F88">
        <w:rPr>
          <w:lang w:val="uk-UA"/>
        </w:rPr>
        <w:t xml:space="preserve">                         </w:t>
      </w:r>
      <w:proofErr w:type="spellStart"/>
      <w:proofErr w:type="gramStart"/>
      <w:r>
        <w:rPr>
          <w:lang w:val="en-US"/>
        </w:rPr>
        <w:t>Mq</w:t>
      </w:r>
      <w:proofErr w:type="spellEnd"/>
      <w:r w:rsidRPr="00873F88">
        <w:rPr>
          <w:lang w:val="uk-UA"/>
        </w:rPr>
        <w:t>(</w:t>
      </w:r>
      <w:proofErr w:type="gramEnd"/>
      <w:r>
        <w:rPr>
          <w:lang w:val="en-US"/>
        </w:rPr>
        <w:t>OH</w:t>
      </w:r>
      <w:r w:rsidRPr="00873F88">
        <w:rPr>
          <w:lang w:val="uk-UA"/>
        </w:rPr>
        <w:t>)</w:t>
      </w:r>
      <w:r w:rsidRPr="00873F88">
        <w:rPr>
          <w:vertAlign w:val="subscript"/>
          <w:lang w:val="uk-UA"/>
        </w:rPr>
        <w:t>2</w:t>
      </w:r>
      <w:r w:rsidRPr="00873F88">
        <w:rPr>
          <w:lang w:val="uk-UA"/>
        </w:rPr>
        <w:t xml:space="preserve"> → </w:t>
      </w:r>
      <w:proofErr w:type="spellStart"/>
      <w:r>
        <w:rPr>
          <w:lang w:val="en-US"/>
        </w:rPr>
        <w:t>MqO</w:t>
      </w:r>
      <w:proofErr w:type="spellEnd"/>
      <w:r w:rsidRPr="00873F88">
        <w:rPr>
          <w:lang w:val="uk-UA"/>
        </w:rPr>
        <w:t xml:space="preserve">        </w:t>
      </w:r>
      <w:r>
        <w:rPr>
          <w:lang w:val="en-US"/>
        </w:rPr>
        <w:t>Al</w:t>
      </w:r>
      <w:r w:rsidRPr="00873F88">
        <w:rPr>
          <w:lang w:val="uk-UA"/>
        </w:rPr>
        <w:t>(</w:t>
      </w:r>
      <w:r>
        <w:rPr>
          <w:lang w:val="en-US"/>
        </w:rPr>
        <w:t>OH</w:t>
      </w:r>
      <w:r w:rsidRPr="00873F88">
        <w:rPr>
          <w:lang w:val="uk-UA"/>
        </w:rPr>
        <w:t>)</w:t>
      </w:r>
      <w:r w:rsidRPr="00873F88">
        <w:rPr>
          <w:vertAlign w:val="subscript"/>
          <w:lang w:val="uk-UA"/>
        </w:rPr>
        <w:t>3</w:t>
      </w:r>
      <w:r w:rsidRPr="00873F88">
        <w:rPr>
          <w:lang w:val="uk-UA"/>
        </w:rPr>
        <w:t xml:space="preserve"> </w:t>
      </w:r>
      <w:r>
        <w:rPr>
          <w:lang w:val="uk-UA"/>
        </w:rPr>
        <w:t>→</w:t>
      </w:r>
      <w:r>
        <w:rPr>
          <w:lang w:val="en-US"/>
        </w:rPr>
        <w:t>Al</w:t>
      </w:r>
      <w:r w:rsidRPr="00873F88">
        <w:rPr>
          <w:vertAlign w:val="subscript"/>
          <w:lang w:val="uk-UA"/>
        </w:rPr>
        <w:t>2</w:t>
      </w:r>
      <w:r>
        <w:rPr>
          <w:lang w:val="en-US"/>
        </w:rPr>
        <w:t>O</w:t>
      </w:r>
      <w:r w:rsidRPr="00873F88">
        <w:rPr>
          <w:vertAlign w:val="subscript"/>
          <w:lang w:val="uk-UA"/>
        </w:rPr>
        <w:t>3</w:t>
      </w:r>
    </w:p>
    <w:p w:rsidR="000B757D" w:rsidRDefault="00873F88" w:rsidP="00873F88">
      <w:pPr>
        <w:pStyle w:val="a3"/>
        <w:numPr>
          <w:ilvl w:val="0"/>
          <w:numId w:val="4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Виконати завдання</w:t>
      </w:r>
    </w:p>
    <w:p w:rsidR="00873F88" w:rsidRPr="00873F88" w:rsidRDefault="00873F88" w:rsidP="00873F88">
      <w:pPr>
        <w:spacing w:after="0" w:line="240" w:lineRule="auto"/>
        <w:ind w:left="360"/>
        <w:jc w:val="both"/>
        <w:rPr>
          <w:lang w:val="uk-UA"/>
        </w:rPr>
      </w:pPr>
      <w:r>
        <w:rPr>
          <w:lang w:val="uk-UA"/>
        </w:rPr>
        <w:t>Скласти формули оксидів, що відповідають основам:</w:t>
      </w:r>
    </w:p>
    <w:p w:rsidR="000B757D" w:rsidRDefault="00873F88" w:rsidP="000B757D">
      <w:p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NaOH</w:t>
      </w:r>
      <w:proofErr w:type="spellEnd"/>
      <w:r>
        <w:rPr>
          <w:lang w:val="en-US"/>
        </w:rPr>
        <w:t xml:space="preserve"> - …                                </w:t>
      </w:r>
      <w:proofErr w:type="gramStart"/>
      <w:r>
        <w:rPr>
          <w:lang w:val="en-US"/>
        </w:rPr>
        <w:t>Fe(</w:t>
      </w:r>
      <w:proofErr w:type="gramEnd"/>
      <w:r>
        <w:rPr>
          <w:lang w:val="en-US"/>
        </w:rPr>
        <w:t>OH)</w:t>
      </w:r>
      <w:r w:rsidRPr="00873F88">
        <w:rPr>
          <w:vertAlign w:val="subscript"/>
          <w:lang w:val="en-US"/>
        </w:rPr>
        <w:t>3</w:t>
      </w:r>
      <w:r>
        <w:rPr>
          <w:lang w:val="en-US"/>
        </w:rPr>
        <w:t xml:space="preserve"> - …               Cr(O</w:t>
      </w:r>
      <w:r w:rsidR="006B68E3">
        <w:rPr>
          <w:lang w:val="uk-UA"/>
        </w:rPr>
        <w:t>Н</w:t>
      </w:r>
      <w:r>
        <w:rPr>
          <w:lang w:val="en-US"/>
        </w:rPr>
        <w:t>)</w:t>
      </w:r>
      <w:r w:rsidRPr="006B68E3">
        <w:rPr>
          <w:vertAlign w:val="subscript"/>
          <w:lang w:val="en-US"/>
        </w:rPr>
        <w:t>2</w:t>
      </w:r>
      <w:r>
        <w:rPr>
          <w:lang w:val="en-US"/>
        </w:rPr>
        <w:t xml:space="preserve"> - …</w:t>
      </w:r>
    </w:p>
    <w:p w:rsidR="00873F88" w:rsidRDefault="00873F88" w:rsidP="000B757D">
      <w:pPr>
        <w:spacing w:after="0" w:line="240" w:lineRule="auto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Mn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OH)</w:t>
      </w:r>
      <w:r w:rsidRPr="00873F88">
        <w:rPr>
          <w:vertAlign w:val="subscript"/>
          <w:lang w:val="en-US"/>
        </w:rPr>
        <w:t>2</w:t>
      </w:r>
      <w:r>
        <w:rPr>
          <w:lang w:val="en-US"/>
        </w:rPr>
        <w:t xml:space="preserve"> - …                           </w:t>
      </w:r>
      <w:proofErr w:type="spellStart"/>
      <w:r>
        <w:rPr>
          <w:lang w:val="en-US"/>
        </w:rPr>
        <w:t>Ca</w:t>
      </w:r>
      <w:proofErr w:type="spellEnd"/>
      <w:r>
        <w:rPr>
          <w:lang w:val="en-US"/>
        </w:rPr>
        <w:t>(OH)</w:t>
      </w:r>
      <w:r w:rsidRPr="00873F88">
        <w:rPr>
          <w:vertAlign w:val="subscript"/>
          <w:lang w:val="en-US"/>
        </w:rPr>
        <w:t>2</w:t>
      </w:r>
      <w:r>
        <w:rPr>
          <w:lang w:val="en-US"/>
        </w:rPr>
        <w:t xml:space="preserve"> - …              </w:t>
      </w:r>
      <w:proofErr w:type="spellStart"/>
      <w:r>
        <w:rPr>
          <w:lang w:val="en-US"/>
        </w:rPr>
        <w:t>LiOH</w:t>
      </w:r>
      <w:proofErr w:type="spellEnd"/>
      <w:r>
        <w:rPr>
          <w:lang w:val="en-US"/>
        </w:rPr>
        <w:t xml:space="preserve"> - …</w:t>
      </w:r>
    </w:p>
    <w:p w:rsidR="00873F88" w:rsidRDefault="00873F88" w:rsidP="000B757D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здійснити самоперевірку ( слайд № </w:t>
      </w:r>
      <w:r w:rsidR="00A87F65">
        <w:rPr>
          <w:lang w:val="uk-UA"/>
        </w:rPr>
        <w:t>5</w:t>
      </w:r>
      <w:r>
        <w:rPr>
          <w:lang w:val="uk-UA"/>
        </w:rPr>
        <w:t>)  1б.</w:t>
      </w:r>
    </w:p>
    <w:p w:rsidR="00873F88" w:rsidRDefault="00873F88" w:rsidP="000B757D">
      <w:pPr>
        <w:spacing w:after="0" w:line="240" w:lineRule="auto"/>
        <w:jc w:val="both"/>
        <w:rPr>
          <w:lang w:val="uk-UA"/>
        </w:rPr>
      </w:pPr>
    </w:p>
    <w:p w:rsidR="00873F88" w:rsidRPr="00873F88" w:rsidRDefault="00873F88" w:rsidP="00873F88">
      <w:pPr>
        <w:pStyle w:val="a3"/>
        <w:numPr>
          <w:ilvl w:val="0"/>
          <w:numId w:val="4"/>
        </w:numPr>
        <w:spacing w:after="0" w:line="240" w:lineRule="auto"/>
        <w:jc w:val="both"/>
        <w:rPr>
          <w:lang w:val="uk-UA"/>
        </w:rPr>
      </w:pPr>
      <w:r w:rsidRPr="00873F88">
        <w:rPr>
          <w:lang w:val="uk-UA"/>
        </w:rPr>
        <w:t>Виконати завдання.</w:t>
      </w:r>
    </w:p>
    <w:p w:rsidR="00873F88" w:rsidRPr="00873F88" w:rsidRDefault="00873F88" w:rsidP="00873F88">
      <w:pPr>
        <w:pStyle w:val="a3"/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Записати </w:t>
      </w:r>
      <w:proofErr w:type="spellStart"/>
      <w:r>
        <w:rPr>
          <w:lang w:val="uk-UA"/>
        </w:rPr>
        <w:t>йонний</w:t>
      </w:r>
      <w:proofErr w:type="spellEnd"/>
      <w:r>
        <w:rPr>
          <w:lang w:val="uk-UA"/>
        </w:rPr>
        <w:t xml:space="preserve"> склад та співвідношення </w:t>
      </w:r>
      <w:proofErr w:type="spellStart"/>
      <w:r>
        <w:rPr>
          <w:lang w:val="uk-UA"/>
        </w:rPr>
        <w:t>йонів</w:t>
      </w:r>
      <w:proofErr w:type="spellEnd"/>
      <w:r>
        <w:rPr>
          <w:lang w:val="uk-UA"/>
        </w:rPr>
        <w:t xml:space="preserve"> основ за зразком:</w:t>
      </w:r>
    </w:p>
    <w:p w:rsidR="00BB03D4" w:rsidRDefault="00BB03D4" w:rsidP="00BB03D4">
      <w:pPr>
        <w:spacing w:after="0" w:line="240" w:lineRule="auto"/>
        <w:ind w:left="420"/>
        <w:jc w:val="both"/>
        <w:rPr>
          <w:lang w:val="uk-UA"/>
        </w:rPr>
      </w:pPr>
    </w:p>
    <w:p w:rsidR="00BB03D4" w:rsidRPr="00C11DA4" w:rsidRDefault="00C11DA4" w:rsidP="007D60C4">
      <w:pPr>
        <w:spacing w:after="0" w:line="240" w:lineRule="auto"/>
        <w:jc w:val="both"/>
        <w:rPr>
          <w:vertAlign w:val="superscript"/>
          <w:lang w:val="en-US"/>
        </w:rPr>
      </w:pPr>
      <w:r w:rsidRPr="001D0155">
        <w:t xml:space="preserve">                  </w:t>
      </w:r>
      <w:r>
        <w:rPr>
          <w:lang w:val="en-US"/>
        </w:rPr>
        <w:t>Na</w:t>
      </w:r>
      <w:r w:rsidRPr="00C11DA4">
        <w:rPr>
          <w:vertAlign w:val="superscript"/>
          <w:lang w:val="en-US"/>
        </w:rPr>
        <w:t>+</w:t>
      </w:r>
      <w:r>
        <w:rPr>
          <w:lang w:val="en-US"/>
        </w:rPr>
        <w:t xml:space="preserve">                                Cu</w:t>
      </w:r>
      <w:r w:rsidRPr="00C11DA4">
        <w:rPr>
          <w:vertAlign w:val="superscript"/>
          <w:lang w:val="en-US"/>
        </w:rPr>
        <w:t>2+</w:t>
      </w:r>
      <w:r>
        <w:rPr>
          <w:lang w:val="en-US"/>
        </w:rPr>
        <w:t xml:space="preserve">                                     Al</w:t>
      </w:r>
      <w:r w:rsidRPr="00C11DA4">
        <w:rPr>
          <w:vertAlign w:val="superscript"/>
          <w:lang w:val="en-US"/>
        </w:rPr>
        <w:t>3+</w:t>
      </w:r>
    </w:p>
    <w:p w:rsidR="00C11DA4" w:rsidRPr="00C11DA4" w:rsidRDefault="00C11DA4" w:rsidP="007D60C4">
      <w:p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NaOH</w:t>
      </w:r>
      <w:proofErr w:type="spellEnd"/>
      <w:r>
        <w:rPr>
          <w:lang w:val="en-US"/>
        </w:rPr>
        <w:t xml:space="preserve">                         </w:t>
      </w:r>
      <w:proofErr w:type="gramStart"/>
      <w:r>
        <w:rPr>
          <w:lang w:val="en-US"/>
        </w:rPr>
        <w:t>Cu(</w:t>
      </w:r>
      <w:proofErr w:type="gramEnd"/>
      <w:r>
        <w:rPr>
          <w:lang w:val="en-US"/>
        </w:rPr>
        <w:t>OH)2                           Al(OH)</w:t>
      </w:r>
      <w:r w:rsidRPr="00C11DA4">
        <w:rPr>
          <w:vertAlign w:val="subscript"/>
          <w:lang w:val="en-US"/>
        </w:rPr>
        <w:t>3</w:t>
      </w:r>
    </w:p>
    <w:p w:rsidR="00BB03D4" w:rsidRPr="00C11DA4" w:rsidRDefault="00C11DA4" w:rsidP="00BB03D4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                 OH</w:t>
      </w:r>
      <w:r w:rsidRPr="00C11DA4">
        <w:rPr>
          <w:vertAlign w:val="superscript"/>
          <w:lang w:val="en-US"/>
        </w:rPr>
        <w:t>-</w:t>
      </w:r>
      <w:r>
        <w:rPr>
          <w:lang w:val="en-US"/>
        </w:rPr>
        <w:t xml:space="preserve">                                2OH</w:t>
      </w:r>
      <w:r w:rsidRPr="00C11DA4">
        <w:rPr>
          <w:vertAlign w:val="superscript"/>
          <w:lang w:val="en-US"/>
        </w:rPr>
        <w:t>-</w:t>
      </w:r>
      <w:r>
        <w:rPr>
          <w:lang w:val="en-US"/>
        </w:rPr>
        <w:t xml:space="preserve">                                     3OH</w:t>
      </w:r>
      <w:r w:rsidRPr="00C11DA4">
        <w:rPr>
          <w:vertAlign w:val="superscript"/>
          <w:lang w:val="en-US"/>
        </w:rPr>
        <w:t>-</w:t>
      </w:r>
      <w:r>
        <w:rPr>
          <w:lang w:val="en-US"/>
        </w:rPr>
        <w:t xml:space="preserve">                        </w:t>
      </w:r>
    </w:p>
    <w:p w:rsidR="006B68E3" w:rsidRDefault="006B68E3" w:rsidP="006B68E3">
      <w:pPr>
        <w:spacing w:after="0" w:line="240" w:lineRule="auto"/>
        <w:jc w:val="both"/>
        <w:rPr>
          <w:lang w:val="en-US"/>
        </w:rPr>
      </w:pPr>
    </w:p>
    <w:p w:rsidR="006B68E3" w:rsidRDefault="006B68E3" w:rsidP="006B68E3">
      <w:p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LiOH</w:t>
      </w:r>
      <w:proofErr w:type="spellEnd"/>
      <w:r>
        <w:rPr>
          <w:lang w:val="en-US"/>
        </w:rPr>
        <w:t xml:space="preserve">                        </w:t>
      </w:r>
      <w:proofErr w:type="gramStart"/>
      <w:r>
        <w:rPr>
          <w:lang w:val="en-US"/>
        </w:rPr>
        <w:t>Cr(</w:t>
      </w:r>
      <w:proofErr w:type="gramEnd"/>
      <w:r>
        <w:rPr>
          <w:lang w:val="en-US"/>
        </w:rPr>
        <w:t>OH)</w:t>
      </w:r>
      <w:r w:rsidRPr="006B68E3">
        <w:rPr>
          <w:vertAlign w:val="subscript"/>
          <w:lang w:val="en-US"/>
        </w:rPr>
        <w:t>2</w:t>
      </w:r>
      <w:r>
        <w:rPr>
          <w:lang w:val="en-US"/>
        </w:rPr>
        <w:t xml:space="preserve">                               </w:t>
      </w:r>
      <w:proofErr w:type="spellStart"/>
      <w:r>
        <w:rPr>
          <w:lang w:val="en-US"/>
        </w:rPr>
        <w:t>Mq</w:t>
      </w:r>
      <w:proofErr w:type="spellEnd"/>
      <w:r>
        <w:rPr>
          <w:lang w:val="en-US"/>
        </w:rPr>
        <w:t>(OH)</w:t>
      </w:r>
      <w:r w:rsidRPr="006B68E3">
        <w:rPr>
          <w:vertAlign w:val="subscript"/>
          <w:lang w:val="en-US"/>
        </w:rPr>
        <w:t>2</w:t>
      </w:r>
    </w:p>
    <w:p w:rsidR="006B68E3" w:rsidRPr="006B68E3" w:rsidRDefault="006B68E3" w:rsidP="006B68E3">
      <w:pPr>
        <w:spacing w:after="0" w:line="240" w:lineRule="auto"/>
        <w:jc w:val="both"/>
        <w:rPr>
          <w:lang w:val="en-US"/>
        </w:rPr>
      </w:pPr>
      <w:proofErr w:type="gramStart"/>
      <w:r>
        <w:rPr>
          <w:lang w:val="en-US"/>
        </w:rPr>
        <w:t>Ba(</w:t>
      </w:r>
      <w:proofErr w:type="gramEnd"/>
      <w:r>
        <w:rPr>
          <w:lang w:val="en-US"/>
        </w:rPr>
        <w:t>OH)</w:t>
      </w:r>
      <w:r w:rsidRPr="006B68E3">
        <w:rPr>
          <w:vertAlign w:val="subscript"/>
          <w:lang w:val="en-US"/>
        </w:rPr>
        <w:t>2</w:t>
      </w:r>
      <w:r>
        <w:rPr>
          <w:lang w:val="en-US"/>
        </w:rPr>
        <w:t xml:space="preserve">                    Fe(OH)</w:t>
      </w:r>
      <w:r w:rsidRPr="006B68E3">
        <w:rPr>
          <w:vertAlign w:val="subscript"/>
          <w:lang w:val="en-US"/>
        </w:rPr>
        <w:t>3</w:t>
      </w:r>
      <w:r>
        <w:rPr>
          <w:lang w:val="en-US"/>
        </w:rPr>
        <w:t xml:space="preserve">                               KOH    </w:t>
      </w:r>
    </w:p>
    <w:p w:rsidR="00D80040" w:rsidRDefault="00D80040" w:rsidP="00D80040">
      <w:pPr>
        <w:spacing w:after="0" w:line="240" w:lineRule="auto"/>
        <w:jc w:val="both"/>
        <w:rPr>
          <w:lang w:val="uk-UA"/>
        </w:rPr>
      </w:pPr>
    </w:p>
    <w:p w:rsidR="00D80040" w:rsidRDefault="00D80040" w:rsidP="00D80040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-  здійснити самоперевірку ( слайд № 6)  2 б.</w:t>
      </w:r>
    </w:p>
    <w:p w:rsidR="006B68E3" w:rsidRDefault="006B68E3" w:rsidP="006B68E3">
      <w:pPr>
        <w:spacing w:after="0" w:line="240" w:lineRule="auto"/>
        <w:jc w:val="both"/>
        <w:rPr>
          <w:lang w:val="en-US"/>
        </w:rPr>
      </w:pPr>
    </w:p>
    <w:p w:rsidR="006B68E3" w:rsidRPr="00A87F65" w:rsidRDefault="006B68E3" w:rsidP="006B68E3">
      <w:pPr>
        <w:spacing w:after="0" w:line="240" w:lineRule="auto"/>
        <w:jc w:val="both"/>
        <w:rPr>
          <w:b/>
          <w:lang w:val="uk-UA"/>
        </w:rPr>
      </w:pPr>
      <w:proofErr w:type="gramStart"/>
      <w:r w:rsidRPr="006B68E3">
        <w:rPr>
          <w:b/>
          <w:lang w:val="en-US"/>
        </w:rPr>
        <w:t>V</w:t>
      </w:r>
      <w:r w:rsidRPr="006B68E3">
        <w:rPr>
          <w:b/>
          <w:lang w:val="uk-UA"/>
        </w:rPr>
        <w:t>.  Домашнє</w:t>
      </w:r>
      <w:proofErr w:type="gramEnd"/>
      <w:r w:rsidRPr="006B68E3">
        <w:rPr>
          <w:b/>
          <w:lang w:val="uk-UA"/>
        </w:rPr>
        <w:t xml:space="preserve"> завдання.</w:t>
      </w:r>
    </w:p>
    <w:p w:rsidR="006B68E3" w:rsidRPr="006B68E3" w:rsidRDefault="006B68E3" w:rsidP="006B68E3">
      <w:pPr>
        <w:spacing w:after="0" w:line="240" w:lineRule="auto"/>
        <w:jc w:val="both"/>
        <w:rPr>
          <w:b/>
          <w:lang w:val="uk-UA"/>
        </w:rPr>
      </w:pPr>
      <w:proofErr w:type="gramStart"/>
      <w:r w:rsidRPr="006B68E3">
        <w:rPr>
          <w:b/>
          <w:lang w:val="en-US"/>
        </w:rPr>
        <w:t>V</w:t>
      </w:r>
      <w:r w:rsidRPr="006B68E3">
        <w:rPr>
          <w:b/>
          <w:lang w:val="uk-UA"/>
        </w:rPr>
        <w:t>І.</w:t>
      </w:r>
      <w:proofErr w:type="gramEnd"/>
      <w:r w:rsidRPr="006B68E3">
        <w:rPr>
          <w:b/>
          <w:lang w:val="uk-UA"/>
        </w:rPr>
        <w:t xml:space="preserve"> Підведення підсумків уроку</w:t>
      </w:r>
      <w:r w:rsidR="00A87F65">
        <w:rPr>
          <w:b/>
          <w:lang w:val="uk-UA"/>
        </w:rPr>
        <w:t xml:space="preserve"> та самоперевірки учнів.</w:t>
      </w:r>
    </w:p>
    <w:p w:rsidR="00BB03D4" w:rsidRPr="006B68E3" w:rsidRDefault="00BB03D4" w:rsidP="00BB03D4">
      <w:pPr>
        <w:spacing w:after="0" w:line="240" w:lineRule="auto"/>
        <w:jc w:val="both"/>
        <w:rPr>
          <w:b/>
        </w:rPr>
      </w:pPr>
    </w:p>
    <w:p w:rsidR="00BB03D4" w:rsidRDefault="00BB03D4" w:rsidP="00BB03D4">
      <w:pPr>
        <w:spacing w:after="0" w:line="240" w:lineRule="auto"/>
        <w:jc w:val="both"/>
        <w:rPr>
          <w:b/>
          <w:lang w:val="uk-UA"/>
        </w:rPr>
      </w:pPr>
    </w:p>
    <w:p w:rsidR="00E9597B" w:rsidRDefault="00E9597B" w:rsidP="00BB03D4">
      <w:pPr>
        <w:rPr>
          <w:lang w:val="uk-UA"/>
        </w:rPr>
      </w:pPr>
    </w:p>
    <w:p w:rsidR="00C87D1A" w:rsidRDefault="00C87D1A" w:rsidP="00BB03D4">
      <w:pPr>
        <w:rPr>
          <w:lang w:val="uk-UA"/>
        </w:rPr>
      </w:pPr>
    </w:p>
    <w:p w:rsidR="00C87D1A" w:rsidRDefault="00C87D1A" w:rsidP="00BB03D4">
      <w:pPr>
        <w:rPr>
          <w:lang w:val="uk-UA"/>
        </w:rPr>
      </w:pPr>
    </w:p>
    <w:p w:rsidR="00C87D1A" w:rsidRDefault="00C87D1A" w:rsidP="00BB03D4">
      <w:pPr>
        <w:rPr>
          <w:lang w:val="uk-UA"/>
        </w:rPr>
      </w:pPr>
    </w:p>
    <w:p w:rsidR="00C87D1A" w:rsidRDefault="00C87D1A" w:rsidP="00BB03D4">
      <w:pPr>
        <w:rPr>
          <w:lang w:val="uk-UA"/>
        </w:rPr>
      </w:pPr>
    </w:p>
    <w:p w:rsidR="00C87D1A" w:rsidRDefault="00C87D1A" w:rsidP="00BB03D4">
      <w:pPr>
        <w:rPr>
          <w:lang w:val="uk-UA"/>
        </w:rPr>
      </w:pPr>
    </w:p>
    <w:p w:rsidR="00C87D1A" w:rsidRDefault="00C87D1A" w:rsidP="00BB03D4">
      <w:pPr>
        <w:rPr>
          <w:lang w:val="uk-UA"/>
        </w:rPr>
      </w:pPr>
    </w:p>
    <w:p w:rsidR="00C87D1A" w:rsidRDefault="00C87D1A" w:rsidP="00BB03D4">
      <w:pPr>
        <w:rPr>
          <w:lang w:val="uk-UA"/>
        </w:rPr>
      </w:pPr>
    </w:p>
    <w:p w:rsidR="00C87D1A" w:rsidRDefault="00C87D1A" w:rsidP="00BB03D4">
      <w:pPr>
        <w:rPr>
          <w:lang w:val="uk-UA"/>
        </w:rPr>
      </w:pPr>
    </w:p>
    <w:p w:rsidR="00C87D1A" w:rsidRPr="00CB6228" w:rsidRDefault="00C87D1A" w:rsidP="00C87D1A">
      <w:pPr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lastRenderedPageBreak/>
        <w:t>Відкритий урок  у 9 класі</w:t>
      </w:r>
    </w:p>
    <w:p w:rsidR="00C87D1A" w:rsidRDefault="00C87D1A" w:rsidP="00C87D1A">
      <w:pPr>
        <w:spacing w:after="0" w:line="240" w:lineRule="auto"/>
        <w:jc w:val="both"/>
        <w:rPr>
          <w:lang w:val="uk-UA"/>
        </w:rPr>
      </w:pPr>
      <w:r w:rsidRPr="007E27F8">
        <w:rPr>
          <w:b/>
          <w:u w:val="single"/>
          <w:lang w:val="uk-UA"/>
        </w:rPr>
        <w:t>Тема:</w:t>
      </w:r>
      <w:r>
        <w:rPr>
          <w:lang w:val="uk-UA"/>
        </w:rPr>
        <w:t xml:space="preserve"> Отруйність спиртів, їх згубна дія на організм людини.</w:t>
      </w:r>
    </w:p>
    <w:p w:rsidR="00C87D1A" w:rsidRDefault="00C87D1A" w:rsidP="00C87D1A">
      <w:pPr>
        <w:spacing w:after="0" w:line="240" w:lineRule="auto"/>
        <w:jc w:val="both"/>
        <w:rPr>
          <w:lang w:val="uk-UA"/>
        </w:rPr>
      </w:pPr>
      <w:r w:rsidRPr="007E27F8">
        <w:rPr>
          <w:b/>
          <w:u w:val="single"/>
          <w:lang w:val="uk-UA"/>
        </w:rPr>
        <w:t>Мета:</w:t>
      </w:r>
      <w:r>
        <w:rPr>
          <w:lang w:val="uk-UA"/>
        </w:rPr>
        <w:t xml:space="preserve">  </w:t>
      </w:r>
    </w:p>
    <w:p w:rsidR="00C87D1A" w:rsidRDefault="00C87D1A" w:rsidP="00C87D1A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Розкрити механізм наркотичного впливу алкоголю на організм людини, отруйну дію спиртів, їх застосування в медицині, техніці та  інших сферах діяльності людини. Формувати свідоме ставлення до спиртів як до отруйної наркотичної речовини та хімічної сировини.</w:t>
      </w:r>
    </w:p>
    <w:p w:rsidR="00C87D1A" w:rsidRDefault="00C87D1A" w:rsidP="00C87D1A">
      <w:pPr>
        <w:spacing w:after="0" w:line="240" w:lineRule="auto"/>
        <w:jc w:val="both"/>
        <w:rPr>
          <w:lang w:val="uk-UA"/>
        </w:rPr>
      </w:pPr>
      <w:r w:rsidRPr="007E27F8">
        <w:rPr>
          <w:b/>
          <w:u w:val="single"/>
          <w:lang w:val="uk-UA"/>
        </w:rPr>
        <w:t>Обладнання:</w:t>
      </w:r>
      <w:r>
        <w:rPr>
          <w:lang w:val="uk-UA"/>
        </w:rPr>
        <w:t xml:space="preserve"> </w:t>
      </w:r>
    </w:p>
    <w:p w:rsidR="00C87D1A" w:rsidRDefault="00C87D1A" w:rsidP="00C87D1A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Інтерактивна дошка,  проекти та презентації учнів.</w:t>
      </w:r>
    </w:p>
    <w:p w:rsidR="00C87D1A" w:rsidRPr="00CB6228" w:rsidRDefault="00C87D1A" w:rsidP="00C87D1A">
      <w:pPr>
        <w:spacing w:after="0" w:line="240" w:lineRule="auto"/>
        <w:jc w:val="both"/>
        <w:rPr>
          <w:lang w:val="uk-UA"/>
        </w:rPr>
      </w:pPr>
    </w:p>
    <w:p w:rsidR="00C87D1A" w:rsidRPr="00CB6228" w:rsidRDefault="00C87D1A" w:rsidP="00C87D1A">
      <w:pPr>
        <w:spacing w:after="0" w:line="240" w:lineRule="auto"/>
        <w:jc w:val="center"/>
        <w:rPr>
          <w:b/>
          <w:u w:val="single"/>
          <w:lang w:val="uk-UA"/>
        </w:rPr>
      </w:pPr>
      <w:r w:rsidRPr="00F51F7A">
        <w:rPr>
          <w:b/>
          <w:u w:val="single"/>
          <w:lang w:val="uk-UA"/>
        </w:rPr>
        <w:t>Хід уроку</w:t>
      </w:r>
    </w:p>
    <w:p w:rsidR="00C87D1A" w:rsidRDefault="00C87D1A" w:rsidP="00C87D1A">
      <w:pPr>
        <w:spacing w:after="0" w:line="240" w:lineRule="auto"/>
        <w:jc w:val="both"/>
        <w:rPr>
          <w:b/>
          <w:lang w:val="uk-UA"/>
        </w:rPr>
      </w:pPr>
      <w:r w:rsidRPr="000266DF">
        <w:rPr>
          <w:b/>
          <w:lang w:val="uk-UA"/>
        </w:rPr>
        <w:t xml:space="preserve">І.  </w:t>
      </w:r>
      <w:r>
        <w:rPr>
          <w:b/>
          <w:lang w:val="uk-UA"/>
        </w:rPr>
        <w:t>Організаційний момент</w:t>
      </w:r>
      <w:r w:rsidRPr="000266DF">
        <w:rPr>
          <w:b/>
          <w:lang w:val="uk-UA"/>
        </w:rPr>
        <w:t>.</w:t>
      </w:r>
    </w:p>
    <w:p w:rsidR="00C87D1A" w:rsidRDefault="00C87D1A" w:rsidP="00C87D1A">
      <w:pPr>
        <w:spacing w:after="0" w:line="240" w:lineRule="auto"/>
        <w:jc w:val="both"/>
        <w:rPr>
          <w:b/>
          <w:lang w:val="uk-UA"/>
        </w:rPr>
      </w:pPr>
      <w:r w:rsidRPr="000266DF">
        <w:rPr>
          <w:b/>
          <w:lang w:val="uk-UA"/>
        </w:rPr>
        <w:t xml:space="preserve">ІІ. </w:t>
      </w:r>
      <w:r>
        <w:rPr>
          <w:b/>
          <w:lang w:val="uk-UA"/>
        </w:rPr>
        <w:t>Мотивація навчальної діяльності</w:t>
      </w:r>
      <w:r w:rsidRPr="000266DF">
        <w:rPr>
          <w:b/>
          <w:lang w:val="uk-UA"/>
        </w:rPr>
        <w:t>.</w:t>
      </w:r>
    </w:p>
    <w:p w:rsidR="00C87D1A" w:rsidRDefault="00C87D1A" w:rsidP="00C87D1A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Філософи минулих віків та сьогодення наголошують. що найголовніша цінність людини – це життя. Життя повноцінне, гармонійно пов’язане з </w:t>
      </w:r>
      <w:r w:rsidR="00CC2CE8">
        <w:rPr>
          <w:lang w:val="uk-UA"/>
        </w:rPr>
        <w:t xml:space="preserve">природою, людським суспільством, творчістю. Фізично і морально здорова людина може </w:t>
      </w:r>
      <w:proofErr w:type="spellStart"/>
      <w:r w:rsidR="009A4A05">
        <w:rPr>
          <w:lang w:val="uk-UA"/>
        </w:rPr>
        <w:t>само</w:t>
      </w:r>
      <w:r w:rsidR="00CC2CE8">
        <w:rPr>
          <w:lang w:val="uk-UA"/>
        </w:rPr>
        <w:t>реалізуватися</w:t>
      </w:r>
      <w:proofErr w:type="spellEnd"/>
      <w:r w:rsidR="00CC2CE8">
        <w:rPr>
          <w:lang w:val="uk-UA"/>
        </w:rPr>
        <w:t>, принести корить  суспільству</w:t>
      </w:r>
      <w:r w:rsidR="009A4A05">
        <w:rPr>
          <w:lang w:val="uk-UA"/>
        </w:rPr>
        <w:t xml:space="preserve">. Я зберегти життя і здоров’я? </w:t>
      </w:r>
    </w:p>
    <w:p w:rsidR="00CC2CE8" w:rsidRPr="00CB6228" w:rsidRDefault="00CC2CE8" w:rsidP="00C87D1A">
      <w:pPr>
        <w:spacing w:after="0" w:line="240" w:lineRule="auto"/>
        <w:jc w:val="both"/>
        <w:rPr>
          <w:lang w:val="uk-UA"/>
        </w:rPr>
      </w:pPr>
    </w:p>
    <w:p w:rsidR="00C87D1A" w:rsidRDefault="00C87D1A" w:rsidP="00C87D1A">
      <w:pPr>
        <w:spacing w:after="0" w:line="240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ІІІ. </w:t>
      </w:r>
      <w:r w:rsidR="00CC2CE8">
        <w:rPr>
          <w:b/>
          <w:lang w:val="uk-UA"/>
        </w:rPr>
        <w:t xml:space="preserve">Захист </w:t>
      </w:r>
      <w:proofErr w:type="spellStart"/>
      <w:r w:rsidR="00CC2CE8">
        <w:rPr>
          <w:b/>
          <w:lang w:val="uk-UA"/>
        </w:rPr>
        <w:t>інформаційно</w:t>
      </w:r>
      <w:proofErr w:type="spellEnd"/>
      <w:r w:rsidR="00CC2CE8">
        <w:rPr>
          <w:b/>
          <w:lang w:val="uk-UA"/>
        </w:rPr>
        <w:t xml:space="preserve"> – пошукових проектів з теми: «Спирти</w:t>
      </w:r>
    </w:p>
    <w:p w:rsidR="00CC2CE8" w:rsidRDefault="00CC2CE8" w:rsidP="00C87D1A">
      <w:pPr>
        <w:spacing w:after="0" w:line="240" w:lineRule="auto"/>
        <w:jc w:val="both"/>
        <w:rPr>
          <w:lang w:val="uk-UA"/>
        </w:rPr>
      </w:pPr>
      <w:r w:rsidRPr="00CC2CE8">
        <w:rPr>
          <w:b/>
          <w:u w:val="single"/>
          <w:lang w:val="uk-UA"/>
        </w:rPr>
        <w:t>Тема дослідження 1</w:t>
      </w:r>
      <w:r>
        <w:rPr>
          <w:b/>
          <w:u w:val="single"/>
          <w:lang w:val="uk-UA"/>
        </w:rPr>
        <w:t>:</w:t>
      </w:r>
      <w:r>
        <w:rPr>
          <w:lang w:val="uk-UA"/>
        </w:rPr>
        <w:t xml:space="preserve"> «Чому люди п’ють спиртні напої?»</w:t>
      </w:r>
    </w:p>
    <w:p w:rsidR="00CC2CE8" w:rsidRDefault="00CC2CE8" w:rsidP="00CC2CE8">
      <w:pPr>
        <w:pStyle w:val="a3"/>
        <w:numPr>
          <w:ilvl w:val="0"/>
          <w:numId w:val="8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Історія алкоголю.</w:t>
      </w:r>
    </w:p>
    <w:p w:rsidR="00CC2CE8" w:rsidRDefault="00CC2CE8" w:rsidP="00CC2CE8">
      <w:pPr>
        <w:pStyle w:val="a3"/>
        <w:numPr>
          <w:ilvl w:val="0"/>
          <w:numId w:val="8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З чого починається пияцтво.</w:t>
      </w:r>
    </w:p>
    <w:p w:rsidR="00CC2CE8" w:rsidRDefault="00CC2CE8" w:rsidP="00CC2CE8">
      <w:pPr>
        <w:pStyle w:val="a3"/>
        <w:numPr>
          <w:ilvl w:val="0"/>
          <w:numId w:val="8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Стадії і форми  сп’яніння й алкоголізму.</w:t>
      </w:r>
    </w:p>
    <w:p w:rsidR="00CC2CE8" w:rsidRDefault="00CC2CE8" w:rsidP="00CC2CE8">
      <w:pPr>
        <w:pStyle w:val="a3"/>
        <w:numPr>
          <w:ilvl w:val="0"/>
          <w:numId w:val="8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Кримінал і алкоголь: чи є зв'язок?</w:t>
      </w:r>
    </w:p>
    <w:p w:rsidR="00CC2CE8" w:rsidRDefault="00CC2CE8" w:rsidP="00CC2CE8">
      <w:pPr>
        <w:spacing w:after="0" w:line="240" w:lineRule="auto"/>
        <w:jc w:val="both"/>
        <w:rPr>
          <w:lang w:val="uk-UA"/>
        </w:rPr>
      </w:pPr>
      <w:r w:rsidRPr="00CC2CE8">
        <w:rPr>
          <w:b/>
          <w:u w:val="single"/>
          <w:lang w:val="uk-UA"/>
        </w:rPr>
        <w:t xml:space="preserve">Тема дослідження </w:t>
      </w:r>
      <w:r>
        <w:rPr>
          <w:b/>
          <w:u w:val="single"/>
          <w:lang w:val="uk-UA"/>
        </w:rPr>
        <w:t>2</w:t>
      </w:r>
      <w:r w:rsidRPr="00CC2CE8">
        <w:rPr>
          <w:b/>
          <w:u w:val="single"/>
          <w:lang w:val="uk-UA"/>
        </w:rPr>
        <w:t>:</w:t>
      </w:r>
      <w:r>
        <w:rPr>
          <w:b/>
          <w:u w:val="single"/>
          <w:lang w:val="uk-UA"/>
        </w:rPr>
        <w:t xml:space="preserve"> </w:t>
      </w:r>
      <w:r w:rsidRPr="00CC2CE8">
        <w:rPr>
          <w:lang w:val="uk-UA"/>
        </w:rPr>
        <w:t>«Отруйність спир</w:t>
      </w:r>
      <w:r>
        <w:rPr>
          <w:lang w:val="uk-UA"/>
        </w:rPr>
        <w:t>тів, їх згубна дія на організм</w:t>
      </w:r>
    </w:p>
    <w:p w:rsidR="00CC2CE8" w:rsidRDefault="00CC2CE8" w:rsidP="00CC2CE8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                                 людини»</w:t>
      </w:r>
    </w:p>
    <w:p w:rsidR="00CC2CE8" w:rsidRDefault="00CC2CE8" w:rsidP="00CC2CE8">
      <w:pPr>
        <w:pStyle w:val="a3"/>
        <w:numPr>
          <w:ilvl w:val="0"/>
          <w:numId w:val="9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Отруйність спиртів, їх уплив на  організм людини.</w:t>
      </w:r>
    </w:p>
    <w:p w:rsidR="00CC2CE8" w:rsidRDefault="00CC2CE8" w:rsidP="00CC2CE8">
      <w:pPr>
        <w:pStyle w:val="a3"/>
        <w:numPr>
          <w:ilvl w:val="0"/>
          <w:numId w:val="9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Алкоголізм – не звичка, а хвороба.</w:t>
      </w:r>
    </w:p>
    <w:p w:rsidR="00CC2CE8" w:rsidRDefault="00CC2CE8" w:rsidP="00CC2CE8">
      <w:pPr>
        <w:pStyle w:val="a3"/>
        <w:numPr>
          <w:ilvl w:val="0"/>
          <w:numId w:val="9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Причини, що викликають дану проблему.</w:t>
      </w:r>
    </w:p>
    <w:p w:rsidR="00C77606" w:rsidRDefault="00C77606" w:rsidP="00CC2CE8">
      <w:pPr>
        <w:pStyle w:val="a3"/>
        <w:numPr>
          <w:ilvl w:val="0"/>
          <w:numId w:val="9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Який кращий спосіб боротьби з алкогольною залежністю?</w:t>
      </w:r>
    </w:p>
    <w:p w:rsidR="00CC2CE8" w:rsidRDefault="00C77606" w:rsidP="00C77606">
      <w:pPr>
        <w:spacing w:after="0" w:line="240" w:lineRule="auto"/>
        <w:jc w:val="both"/>
        <w:rPr>
          <w:lang w:val="uk-UA"/>
        </w:rPr>
      </w:pPr>
      <w:r w:rsidRPr="00C77606">
        <w:rPr>
          <w:b/>
          <w:u w:val="single"/>
          <w:lang w:val="uk-UA"/>
        </w:rPr>
        <w:t>Тема дослідження 3:</w:t>
      </w:r>
      <w:r>
        <w:rPr>
          <w:lang w:val="uk-UA"/>
        </w:rPr>
        <w:t xml:space="preserve"> «Молодь й алкоголь»</w:t>
      </w:r>
      <w:r w:rsidR="00CC2CE8" w:rsidRPr="00C77606">
        <w:rPr>
          <w:lang w:val="uk-UA"/>
        </w:rPr>
        <w:t xml:space="preserve">   </w:t>
      </w:r>
    </w:p>
    <w:p w:rsidR="00C77606" w:rsidRDefault="00C77606" w:rsidP="00C77606">
      <w:pPr>
        <w:pStyle w:val="a3"/>
        <w:numPr>
          <w:ilvl w:val="0"/>
          <w:numId w:val="10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Причини вживання алкогольних напоїв підлітками.</w:t>
      </w:r>
    </w:p>
    <w:p w:rsidR="00C77606" w:rsidRDefault="00C77606" w:rsidP="00C77606">
      <w:pPr>
        <w:pStyle w:val="a3"/>
        <w:numPr>
          <w:ilvl w:val="0"/>
          <w:numId w:val="10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Що таке слабоалкогольні напої? Чи справді вони безпечні?</w:t>
      </w:r>
    </w:p>
    <w:p w:rsidR="00C77606" w:rsidRDefault="00C77606" w:rsidP="00C77606">
      <w:pPr>
        <w:pStyle w:val="a3"/>
        <w:numPr>
          <w:ilvl w:val="0"/>
          <w:numId w:val="10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Як вберегти молодь від алкоголізму?</w:t>
      </w:r>
    </w:p>
    <w:p w:rsidR="00C77606" w:rsidRPr="00C77606" w:rsidRDefault="00C77606" w:rsidP="00C77606">
      <w:pPr>
        <w:pStyle w:val="a3"/>
        <w:numPr>
          <w:ilvl w:val="0"/>
          <w:numId w:val="10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Особливості жіночого пияцтва та алкоголізму.</w:t>
      </w:r>
    </w:p>
    <w:p w:rsidR="00C87D1A" w:rsidRDefault="00C87D1A" w:rsidP="00C87D1A">
      <w:pPr>
        <w:spacing w:after="0" w:line="240" w:lineRule="auto"/>
        <w:jc w:val="both"/>
        <w:rPr>
          <w:b/>
          <w:lang w:val="uk-UA"/>
        </w:rPr>
      </w:pPr>
      <w:r w:rsidRPr="000266DF">
        <w:rPr>
          <w:b/>
          <w:lang w:val="uk-UA"/>
        </w:rPr>
        <w:t>ІV</w:t>
      </w:r>
      <w:r>
        <w:rPr>
          <w:b/>
          <w:lang w:val="uk-UA"/>
        </w:rPr>
        <w:t xml:space="preserve">. </w:t>
      </w:r>
      <w:r w:rsidR="00C77606">
        <w:rPr>
          <w:b/>
          <w:lang w:val="uk-UA"/>
        </w:rPr>
        <w:t>Підведення підсумків уроку</w:t>
      </w:r>
    </w:p>
    <w:p w:rsidR="00C77606" w:rsidRDefault="00C77606" w:rsidP="00C87D1A">
      <w:pPr>
        <w:spacing w:after="0" w:line="240" w:lineRule="auto"/>
        <w:jc w:val="both"/>
        <w:rPr>
          <w:b/>
          <w:lang w:val="uk-UA"/>
        </w:rPr>
      </w:pPr>
      <w:r>
        <w:rPr>
          <w:b/>
          <w:lang w:val="uk-UA"/>
        </w:rPr>
        <w:t>Додатки:</w:t>
      </w:r>
    </w:p>
    <w:p w:rsidR="00C77606" w:rsidRDefault="00C77606" w:rsidP="00C87D1A">
      <w:pPr>
        <w:spacing w:after="0" w:line="240" w:lineRule="auto"/>
        <w:jc w:val="both"/>
        <w:rPr>
          <w:b/>
          <w:lang w:val="uk-UA"/>
        </w:rPr>
      </w:pPr>
      <w:r>
        <w:rPr>
          <w:b/>
          <w:lang w:val="uk-UA"/>
        </w:rPr>
        <w:t>Рекомендації щодо оформлення проекту:</w:t>
      </w:r>
    </w:p>
    <w:p w:rsidR="00C77606" w:rsidRDefault="00C77606" w:rsidP="00C77606">
      <w:pPr>
        <w:pStyle w:val="a3"/>
        <w:numPr>
          <w:ilvl w:val="0"/>
          <w:numId w:val="11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Назва проекту: Дослідження на тему: «…»</w:t>
      </w:r>
    </w:p>
    <w:p w:rsidR="00C77606" w:rsidRDefault="00C77606" w:rsidP="00C77606">
      <w:pPr>
        <w:pStyle w:val="a3"/>
        <w:numPr>
          <w:ilvl w:val="0"/>
          <w:numId w:val="11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Інформація про склад команди яка працювала над створенням проекту.</w:t>
      </w:r>
    </w:p>
    <w:p w:rsidR="00C77606" w:rsidRDefault="00C77606" w:rsidP="00C77606">
      <w:pPr>
        <w:pStyle w:val="a3"/>
        <w:numPr>
          <w:ilvl w:val="0"/>
          <w:numId w:val="11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Мета дослідження.</w:t>
      </w:r>
    </w:p>
    <w:p w:rsidR="00C77606" w:rsidRDefault="00C77606" w:rsidP="00C77606">
      <w:pPr>
        <w:pStyle w:val="a3"/>
        <w:numPr>
          <w:ilvl w:val="0"/>
          <w:numId w:val="11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План виконання проекту.</w:t>
      </w:r>
    </w:p>
    <w:p w:rsidR="00C77606" w:rsidRDefault="00C77606" w:rsidP="00C77606">
      <w:pPr>
        <w:pStyle w:val="a3"/>
        <w:numPr>
          <w:ilvl w:val="0"/>
          <w:numId w:val="11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Презентація (таблиці, схеми, малюнки, фото тощо).</w:t>
      </w:r>
    </w:p>
    <w:p w:rsidR="00C77606" w:rsidRDefault="00C77606" w:rsidP="00C77606">
      <w:pPr>
        <w:pStyle w:val="a3"/>
        <w:numPr>
          <w:ilvl w:val="0"/>
          <w:numId w:val="11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lastRenderedPageBreak/>
        <w:t>зміст рефератів (від актуальності дослідження до використаної літератури).</w:t>
      </w:r>
    </w:p>
    <w:p w:rsidR="00C77606" w:rsidRPr="00C77606" w:rsidRDefault="00C77606" w:rsidP="00C77606">
      <w:pPr>
        <w:pStyle w:val="a3"/>
        <w:numPr>
          <w:ilvl w:val="0"/>
          <w:numId w:val="11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Висновки</w:t>
      </w:r>
    </w:p>
    <w:p w:rsidR="00C87D1A" w:rsidRDefault="00C87D1A" w:rsidP="00C87D1A">
      <w:pPr>
        <w:spacing w:after="0" w:line="240" w:lineRule="auto"/>
        <w:jc w:val="both"/>
        <w:rPr>
          <w:lang w:val="en-US"/>
        </w:rPr>
      </w:pPr>
    </w:p>
    <w:p w:rsidR="00C77606" w:rsidRDefault="00C77606" w:rsidP="00C77606">
      <w:pPr>
        <w:spacing w:after="0" w:line="240" w:lineRule="auto"/>
        <w:jc w:val="both"/>
        <w:rPr>
          <w:lang w:val="uk-UA"/>
        </w:rPr>
      </w:pPr>
      <w:r w:rsidRPr="00C77606">
        <w:rPr>
          <w:lang w:val="uk-UA"/>
        </w:rPr>
        <w:t>Організація роботи</w:t>
      </w:r>
      <w:r>
        <w:rPr>
          <w:lang w:val="uk-UA"/>
        </w:rPr>
        <w:t>:</w:t>
      </w:r>
    </w:p>
    <w:p w:rsidR="00C77606" w:rsidRDefault="00C77606" w:rsidP="00C77606">
      <w:pPr>
        <w:spacing w:after="0" w:line="240" w:lineRule="auto"/>
        <w:rPr>
          <w:lang w:val="uk-UA"/>
        </w:rPr>
      </w:pPr>
      <w:r w:rsidRPr="00C77606">
        <w:rPr>
          <w:lang w:val="uk-UA"/>
        </w:rPr>
        <w:t>-</w:t>
      </w:r>
      <w:r>
        <w:rPr>
          <w:lang w:val="uk-UA"/>
        </w:rPr>
        <w:t xml:space="preserve"> на підготовку проекту пропонується 10-12 днів;</w:t>
      </w:r>
    </w:p>
    <w:p w:rsidR="00C77606" w:rsidRDefault="00BA53FD" w:rsidP="00C77606">
      <w:pPr>
        <w:spacing w:after="0" w:line="240" w:lineRule="auto"/>
        <w:rPr>
          <w:lang w:val="uk-UA"/>
        </w:rPr>
      </w:pPr>
      <w:r>
        <w:rPr>
          <w:lang w:val="uk-UA"/>
        </w:rPr>
        <w:t>- обирається модератор теми дослідження;</w:t>
      </w:r>
    </w:p>
    <w:p w:rsidR="00BA53FD" w:rsidRDefault="00BA53FD" w:rsidP="00C77606">
      <w:pPr>
        <w:spacing w:after="0" w:line="240" w:lineRule="auto"/>
        <w:rPr>
          <w:lang w:val="uk-UA"/>
        </w:rPr>
      </w:pPr>
      <w:r>
        <w:rPr>
          <w:lang w:val="uk-UA"/>
        </w:rPr>
        <w:t>- модератор формує групу (4 особи) однодумців;</w:t>
      </w:r>
    </w:p>
    <w:p w:rsidR="00BA53FD" w:rsidRDefault="00BA53FD" w:rsidP="00C77606">
      <w:pPr>
        <w:spacing w:after="0" w:line="240" w:lineRule="auto"/>
        <w:rPr>
          <w:lang w:val="uk-UA"/>
        </w:rPr>
      </w:pPr>
      <w:r>
        <w:rPr>
          <w:lang w:val="uk-UA"/>
        </w:rPr>
        <w:t>- за необхідності вчитель надає консультації;</w:t>
      </w:r>
    </w:p>
    <w:p w:rsidR="00BA53FD" w:rsidRDefault="00BA53FD" w:rsidP="00C77606">
      <w:pPr>
        <w:spacing w:after="0" w:line="240" w:lineRule="auto"/>
        <w:rPr>
          <w:lang w:val="uk-UA"/>
        </w:rPr>
      </w:pPr>
      <w:r>
        <w:rPr>
          <w:lang w:val="uk-UA"/>
        </w:rPr>
        <w:t>- учні користуються додатковою літературою та Інтернет ресурсом;</w:t>
      </w:r>
    </w:p>
    <w:p w:rsidR="00BA53FD" w:rsidRPr="00C77606" w:rsidRDefault="00BA53FD" w:rsidP="00C77606">
      <w:pPr>
        <w:spacing w:after="0" w:line="240" w:lineRule="auto"/>
        <w:rPr>
          <w:lang w:val="uk-UA"/>
        </w:rPr>
      </w:pPr>
      <w:r>
        <w:rPr>
          <w:lang w:val="uk-UA"/>
        </w:rPr>
        <w:t>- тривалість презентації 10-12 хвилин.</w:t>
      </w:r>
    </w:p>
    <w:p w:rsidR="00C87D1A" w:rsidRPr="006B68E3" w:rsidRDefault="00C87D1A" w:rsidP="00C87D1A"/>
    <w:p w:rsidR="00C87D1A" w:rsidRPr="00C87D1A" w:rsidRDefault="00C87D1A" w:rsidP="00BB03D4"/>
    <w:p w:rsidR="00C87D1A" w:rsidRPr="00C87D1A" w:rsidRDefault="00C87D1A" w:rsidP="00BB03D4">
      <w:pPr>
        <w:rPr>
          <w:lang w:val="uk-UA"/>
        </w:rPr>
      </w:pPr>
    </w:p>
    <w:sectPr w:rsidR="00C87D1A" w:rsidRPr="00C87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B66"/>
    <w:multiLevelType w:val="hybridMultilevel"/>
    <w:tmpl w:val="59B0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31D42"/>
    <w:multiLevelType w:val="hybridMultilevel"/>
    <w:tmpl w:val="B9266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0110A"/>
    <w:multiLevelType w:val="hybridMultilevel"/>
    <w:tmpl w:val="C630DD28"/>
    <w:lvl w:ilvl="0" w:tplc="82B4C39C">
      <w:start w:val="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40E258FA"/>
    <w:multiLevelType w:val="hybridMultilevel"/>
    <w:tmpl w:val="971C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4414E"/>
    <w:multiLevelType w:val="hybridMultilevel"/>
    <w:tmpl w:val="0F42B53C"/>
    <w:lvl w:ilvl="0" w:tplc="49E2E656">
      <w:start w:val="1"/>
      <w:numFmt w:val="bullet"/>
      <w:lvlText w:val="-"/>
      <w:lvlJc w:val="left"/>
      <w:pPr>
        <w:ind w:left="34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5">
    <w:nsid w:val="499463FF"/>
    <w:multiLevelType w:val="hybridMultilevel"/>
    <w:tmpl w:val="5C50E2D4"/>
    <w:lvl w:ilvl="0" w:tplc="D58289E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4F6A6515"/>
    <w:multiLevelType w:val="hybridMultilevel"/>
    <w:tmpl w:val="7E8AF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E06FA"/>
    <w:multiLevelType w:val="hybridMultilevel"/>
    <w:tmpl w:val="15D04FBE"/>
    <w:lvl w:ilvl="0" w:tplc="0419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8">
    <w:nsid w:val="5AF82BB3"/>
    <w:multiLevelType w:val="hybridMultilevel"/>
    <w:tmpl w:val="13BA3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B3870"/>
    <w:multiLevelType w:val="hybridMultilevel"/>
    <w:tmpl w:val="77B6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9D5290"/>
    <w:multiLevelType w:val="hybridMultilevel"/>
    <w:tmpl w:val="B6B0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10"/>
  </w:num>
  <w:num w:numId="8">
    <w:abstractNumId w:val="8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D4"/>
    <w:rsid w:val="000B757D"/>
    <w:rsid w:val="001352D2"/>
    <w:rsid w:val="001A5B4A"/>
    <w:rsid w:val="001D0155"/>
    <w:rsid w:val="00402C78"/>
    <w:rsid w:val="005916D8"/>
    <w:rsid w:val="005C0044"/>
    <w:rsid w:val="006528AC"/>
    <w:rsid w:val="00666B4E"/>
    <w:rsid w:val="006B68E3"/>
    <w:rsid w:val="007D60C4"/>
    <w:rsid w:val="00873F88"/>
    <w:rsid w:val="00896175"/>
    <w:rsid w:val="008F3D50"/>
    <w:rsid w:val="00943AD9"/>
    <w:rsid w:val="009A4A05"/>
    <w:rsid w:val="00A4496B"/>
    <w:rsid w:val="00A87F65"/>
    <w:rsid w:val="00B06368"/>
    <w:rsid w:val="00BA53FD"/>
    <w:rsid w:val="00BB03D4"/>
    <w:rsid w:val="00C11DA4"/>
    <w:rsid w:val="00C77606"/>
    <w:rsid w:val="00C87D1A"/>
    <w:rsid w:val="00CB36B1"/>
    <w:rsid w:val="00CB6228"/>
    <w:rsid w:val="00CC2CE8"/>
    <w:rsid w:val="00CD1DF4"/>
    <w:rsid w:val="00D80040"/>
    <w:rsid w:val="00D81394"/>
    <w:rsid w:val="00E25F57"/>
    <w:rsid w:val="00E9597B"/>
    <w:rsid w:val="00EE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D4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96B"/>
    <w:pPr>
      <w:ind w:left="720"/>
      <w:contextualSpacing/>
    </w:pPr>
  </w:style>
  <w:style w:type="table" w:styleId="a4">
    <w:name w:val="Table Grid"/>
    <w:basedOn w:val="a1"/>
    <w:uiPriority w:val="59"/>
    <w:rsid w:val="000B7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3F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D4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96B"/>
    <w:pPr>
      <w:ind w:left="720"/>
      <w:contextualSpacing/>
    </w:pPr>
  </w:style>
  <w:style w:type="table" w:styleId="a4">
    <w:name w:val="Table Grid"/>
    <w:basedOn w:val="a1"/>
    <w:uiPriority w:val="59"/>
    <w:rsid w:val="000B7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3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D2446-EB44-47BD-9926-2A216B57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cp:lastPrinted>2017-03-15T11:07:00Z</cp:lastPrinted>
  <dcterms:created xsi:type="dcterms:W3CDTF">2017-03-16T10:26:00Z</dcterms:created>
  <dcterms:modified xsi:type="dcterms:W3CDTF">2017-03-16T10:26:00Z</dcterms:modified>
</cp:coreProperties>
</file>